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C5" w:rsidRDefault="00391FC5" w:rsidP="00391FC5">
      <w:pPr>
        <w:rPr>
          <w:rFonts w:hint="eastAsia"/>
        </w:rPr>
      </w:pPr>
      <w:r w:rsidRPr="00391FC5">
        <w:rPr>
          <w:rFonts w:hint="eastAsia"/>
        </w:rPr>
        <w:t>人事總處公佈，</w:t>
      </w:r>
      <w:r>
        <w:rPr>
          <w:rFonts w:hint="eastAsia"/>
        </w:rPr>
        <w:t xml:space="preserve"> </w:t>
      </w:r>
    </w:p>
    <w:p w:rsidR="00391FC5" w:rsidRDefault="00391FC5" w:rsidP="00391FC5">
      <w:pPr>
        <w:rPr>
          <w:rFonts w:hint="eastAsia"/>
        </w:rPr>
      </w:pPr>
      <w:bookmarkStart w:id="0" w:name="_GoBack"/>
      <w:r>
        <w:rPr>
          <w:rFonts w:hint="eastAsia"/>
        </w:rPr>
        <w:t>因應武漢肺炎疫情快速變動，為利各位長官快速瞭解並判斷如何給假，謹說明如下：</w:t>
      </w:r>
    </w:p>
    <w:bookmarkEnd w:id="0"/>
    <w:p w:rsidR="00391FC5" w:rsidRDefault="00391FC5" w:rsidP="00391FC5">
      <w:pPr>
        <w:rPr>
          <w:rFonts w:hint="eastAsia"/>
        </w:rPr>
      </w:pPr>
      <w:r>
        <w:rPr>
          <w:rFonts w:hint="eastAsia"/>
        </w:rPr>
        <w:t>同仁拿「居家隔離通知書」來的時候→公假</w:t>
      </w:r>
    </w:p>
    <w:p w:rsidR="00391FC5" w:rsidRDefault="00391FC5" w:rsidP="00391FC5">
      <w:pPr>
        <w:rPr>
          <w:rFonts w:hint="eastAsia"/>
        </w:rPr>
      </w:pPr>
      <w:r>
        <w:rPr>
          <w:rFonts w:hint="eastAsia"/>
        </w:rPr>
        <w:t>同仁拿「入境健康聲明暨居家檢疫通知書」來的時候→公假</w:t>
      </w:r>
    </w:p>
    <w:p w:rsidR="00391FC5" w:rsidRDefault="00391FC5" w:rsidP="00391FC5">
      <w:pPr>
        <w:rPr>
          <w:rFonts w:hint="eastAsia"/>
        </w:rPr>
      </w:pPr>
      <w:r>
        <w:rPr>
          <w:rFonts w:hint="eastAsia"/>
        </w:rPr>
        <w:t>同仁拿「自主健康管理應注意事項」來的時候→病假，且不列入年度病假日數計算</w:t>
      </w:r>
    </w:p>
    <w:p w:rsidR="00391FC5" w:rsidRDefault="00391FC5" w:rsidP="00391FC5">
      <w:pPr>
        <w:rPr>
          <w:rFonts w:hint="eastAsia"/>
        </w:rPr>
      </w:pPr>
      <w:r>
        <w:rPr>
          <w:rFonts w:hint="eastAsia"/>
        </w:rPr>
        <w:t>同仁什麼都沒拿來的時候→請自己的假</w:t>
      </w:r>
    </w:p>
    <w:p w:rsidR="001809BE" w:rsidRDefault="00391FC5" w:rsidP="00391FC5">
      <w:r>
        <w:rPr>
          <w:rFonts w:hint="eastAsia"/>
        </w:rPr>
        <w:t>疫情指揮中心＂武漢肺炎旅遊疫情建議等級＂</w:t>
      </w:r>
      <w:r w:rsidR="006656EF">
        <w:rPr>
          <w:rFonts w:hint="eastAsia"/>
        </w:rPr>
        <w:t>目前是中國丶香港丶澳門</w:t>
      </w:r>
      <w:r>
        <w:rPr>
          <w:rFonts w:hint="eastAsia"/>
        </w:rPr>
        <w:t>列為「第三級：警告」避免所有非必要旅遊地區仍前往</w:t>
      </w:r>
      <w:r w:rsidR="006656EF">
        <w:rPr>
          <w:rFonts w:hint="eastAsia"/>
        </w:rPr>
        <w:t>旅遊</w:t>
      </w:r>
      <w:r>
        <w:rPr>
          <w:rFonts w:hint="eastAsia"/>
        </w:rPr>
        <w:t>，屬可歸責當事人情形→請自己的假</w:t>
      </w:r>
    </w:p>
    <w:p w:rsidR="00391FC5" w:rsidRPr="006656EF" w:rsidRDefault="00391FC5"/>
    <w:sectPr w:rsidR="00391FC5" w:rsidRPr="006656EF" w:rsidSect="00391FC5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C5"/>
    <w:rsid w:val="001809BE"/>
    <w:rsid w:val="00391FC5"/>
    <w:rsid w:val="006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DADE"/>
  <w15:chartTrackingRefBased/>
  <w15:docId w15:val="{6D6106AB-7EB1-47E4-B065-B6F5C669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2020-02-20T02:14:00Z</dcterms:created>
  <dcterms:modified xsi:type="dcterms:W3CDTF">2020-02-20T02:29:00Z</dcterms:modified>
</cp:coreProperties>
</file>