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D9" w:rsidRPr="00C971F2" w:rsidRDefault="00FF1CD9" w:rsidP="00666BA4">
      <w:pPr>
        <w:widowControl/>
        <w:jc w:val="center"/>
        <w:rPr>
          <w:rFonts w:ascii="標楷體" w:eastAsia="標楷體" w:hAnsi="標楷體" w:cs="新細明體"/>
          <w:b/>
          <w:kern w:val="0"/>
          <w:sz w:val="44"/>
          <w:szCs w:val="44"/>
        </w:rPr>
      </w:pPr>
      <w:bookmarkStart w:id="0" w:name="_GoBack"/>
      <w:bookmarkEnd w:id="0"/>
      <w:r w:rsidRPr="00C971F2">
        <w:rPr>
          <w:rFonts w:ascii="標楷體" w:eastAsia="標楷體" w:hAnsi="標楷體" w:cs="新細明體" w:hint="eastAsia"/>
          <w:b/>
          <w:kern w:val="0"/>
          <w:sz w:val="44"/>
          <w:szCs w:val="44"/>
        </w:rPr>
        <w:t>給家長的一封信</w:t>
      </w:r>
    </w:p>
    <w:p w:rsidR="00FF1CD9" w:rsidRPr="005F79A4" w:rsidRDefault="00FF1CD9" w:rsidP="00A738E0">
      <w:pPr>
        <w:widowControl/>
        <w:spacing w:line="380" w:lineRule="exact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F79A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親愛的家長您好：</w:t>
      </w:r>
    </w:p>
    <w:p w:rsidR="00F17AAB" w:rsidRPr="005F79A4" w:rsidRDefault="00FF1CD9" w:rsidP="00ED462B">
      <w:pPr>
        <w:widowControl/>
        <w:spacing w:beforeLines="50" w:before="180" w:line="380" w:lineRule="exact"/>
        <w:jc w:val="both"/>
        <w:rPr>
          <w:rFonts w:ascii="標楷體" w:eastAsia="標楷體" w:hAnsi="標楷體" w:cs="標楷體"/>
          <w:spacing w:val="10"/>
          <w:kern w:val="0"/>
          <w:sz w:val="32"/>
          <w:szCs w:val="32"/>
        </w:rPr>
      </w:pPr>
      <w:r w:rsidRPr="005F79A4">
        <w:rPr>
          <w:rFonts w:ascii="標楷體" w:eastAsia="標楷體" w:hAnsi="標楷體" w:cs="新細明體"/>
          <w:kern w:val="0"/>
          <w:sz w:val="32"/>
          <w:szCs w:val="32"/>
        </w:rPr>
        <w:t xml:space="preserve">    </w:t>
      </w:r>
      <w:r w:rsidR="00ED462B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新型冠狀肺炎</w:t>
      </w:r>
      <w:r w:rsidR="00F17AAB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於</w:t>
      </w:r>
      <w:r w:rsidR="00DD6AE6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國際</w:t>
      </w:r>
      <w:r w:rsidR="00F17AAB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持續</w:t>
      </w:r>
      <w:r w:rsidR="00DD6AE6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延燒，國內入境確診個案</w:t>
      </w:r>
      <w:r w:rsidR="00F17AAB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數增加。</w:t>
      </w:r>
      <w:r w:rsidR="00DD6AE6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考量秋冬</w:t>
      </w:r>
      <w:r w:rsidR="00F17AAB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更</w:t>
      </w:r>
      <w:r w:rsidR="00DD6AE6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是呼吸道</w:t>
      </w:r>
      <w:r w:rsidR="00C971F2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耗弱之時節，</w:t>
      </w:r>
      <w:r w:rsidR="00F17AAB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提醒您於109年12月1日起，如進入「醫療照護、大眾運輸、生活消費、教育學習、觀展觀賽、休閒娛樂、宗教祭祀、洽公」等室內場域，依規定</w:t>
      </w:r>
      <w:r w:rsidR="00C971F2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需</w:t>
      </w:r>
      <w:r w:rsidR="00F17AAB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佩戴口罩，未配戴者經勸導不聽，</w:t>
      </w:r>
      <w:r w:rsidR="00F17AAB" w:rsidRPr="005F79A4">
        <w:rPr>
          <w:rFonts w:ascii="標楷體" w:eastAsia="標楷體" w:hAnsi="標楷體" w:cs="Helvetica" w:hint="eastAsia"/>
          <w:sz w:val="32"/>
          <w:szCs w:val="32"/>
        </w:rPr>
        <w:t>可</w:t>
      </w:r>
      <w:r w:rsidR="00F17AAB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裁罰新臺幣3千元以上1萬5千元以下罰鍰。</w:t>
      </w:r>
    </w:p>
    <w:p w:rsidR="00FF1CD9" w:rsidRPr="005F79A4" w:rsidRDefault="00FF1CD9" w:rsidP="00A03AAA">
      <w:pPr>
        <w:widowControl/>
        <w:spacing w:beforeLines="50" w:before="180" w:afterLines="50" w:after="180" w:line="380" w:lineRule="exact"/>
        <w:ind w:firstLineChars="177" w:firstLine="602"/>
        <w:rPr>
          <w:rFonts w:ascii="標楷體" w:eastAsia="標楷體" w:hAnsi="標楷體" w:cs="標楷體"/>
          <w:spacing w:val="10"/>
          <w:kern w:val="0"/>
          <w:sz w:val="32"/>
          <w:szCs w:val="32"/>
        </w:rPr>
      </w:pPr>
      <w:r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感謝您的支持與配合，</w:t>
      </w:r>
      <w:r w:rsidR="00F17AAB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穩固防疫</w:t>
      </w:r>
      <w:r w:rsidR="00CE60D8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網</w:t>
      </w:r>
      <w:r w:rsidR="00F17AAB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絡</w:t>
      </w:r>
      <w:r w:rsidR="00CE60D8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。</w:t>
      </w:r>
      <w:r w:rsidR="00F17AAB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以下幾點</w:t>
      </w:r>
      <w:r w:rsidR="00A03AAA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校園防疫</w:t>
      </w:r>
      <w:r w:rsidR="00F17AAB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須知</w:t>
      </w:r>
      <w:r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提醒您：</w:t>
      </w:r>
    </w:p>
    <w:p w:rsidR="00ED462B" w:rsidRPr="005F79A4" w:rsidRDefault="00532F2E" w:rsidP="00F17AAB">
      <w:pPr>
        <w:pStyle w:val="a9"/>
        <w:widowControl/>
        <w:numPr>
          <w:ilvl w:val="0"/>
          <w:numId w:val="3"/>
        </w:numPr>
        <w:spacing w:line="380" w:lineRule="exact"/>
        <w:ind w:leftChars="0"/>
        <w:rPr>
          <w:rFonts w:ascii="標楷體" w:eastAsia="標楷體" w:hAnsi="標楷體" w:cs="標楷體"/>
          <w:spacing w:val="10"/>
          <w:kern w:val="0"/>
          <w:sz w:val="32"/>
          <w:szCs w:val="32"/>
        </w:rPr>
      </w:pPr>
      <w:r w:rsidRPr="005F79A4">
        <w:rPr>
          <w:rFonts w:ascii="標楷體" w:eastAsia="標楷體" w:hAnsi="標楷體" w:cs="標楷體" w:hint="eastAsia"/>
          <w:b/>
          <w:spacing w:val="10"/>
          <w:kern w:val="0"/>
          <w:sz w:val="32"/>
          <w:szCs w:val="32"/>
        </w:rPr>
        <w:t>確實量體溫</w:t>
      </w:r>
      <w:r w:rsidRPr="005F79A4">
        <w:rPr>
          <w:rFonts w:ascii="標楷體" w:eastAsia="標楷體" w:hAnsi="標楷體" w:cs="標楷體"/>
          <w:spacing w:val="10"/>
          <w:kern w:val="0"/>
          <w:sz w:val="32"/>
          <w:szCs w:val="32"/>
        </w:rPr>
        <w:t>:</w:t>
      </w:r>
    </w:p>
    <w:p w:rsidR="00532F2E" w:rsidRPr="005F79A4" w:rsidRDefault="00532F2E" w:rsidP="00A03AAA">
      <w:pPr>
        <w:widowControl/>
        <w:spacing w:line="380" w:lineRule="exact"/>
        <w:ind w:left="720"/>
        <w:jc w:val="both"/>
        <w:rPr>
          <w:rFonts w:ascii="標楷體" w:eastAsia="標楷體" w:hAnsi="標楷體" w:cs="標楷體"/>
          <w:spacing w:val="10"/>
          <w:kern w:val="0"/>
          <w:sz w:val="32"/>
          <w:szCs w:val="32"/>
        </w:rPr>
      </w:pPr>
      <w:r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每日上學前先量體溫，倘您有發燒</w:t>
      </w:r>
      <w:r w:rsidRPr="005F79A4">
        <w:rPr>
          <w:rFonts w:ascii="標楷體" w:eastAsia="標楷體" w:hAnsi="標楷體" w:cs="標楷體"/>
          <w:spacing w:val="10"/>
          <w:kern w:val="0"/>
          <w:sz w:val="32"/>
          <w:szCs w:val="32"/>
        </w:rPr>
        <w:t xml:space="preserve">( </w:t>
      </w:r>
      <w:r w:rsidRPr="005F79A4">
        <w:rPr>
          <w:rFonts w:ascii="Times New Roman" w:eastAsia="標楷體" w:hAnsi="Times New Roman"/>
          <w:spacing w:val="10"/>
          <w:kern w:val="0"/>
          <w:sz w:val="32"/>
          <w:szCs w:val="32"/>
        </w:rPr>
        <w:t>≥</w:t>
      </w:r>
      <w:r w:rsidRPr="005F79A4">
        <w:rPr>
          <w:rFonts w:ascii="標楷體" w:eastAsia="標楷體" w:hAnsi="標楷體" w:cs="標楷體"/>
          <w:spacing w:val="10"/>
          <w:kern w:val="0"/>
          <w:sz w:val="32"/>
          <w:szCs w:val="32"/>
        </w:rPr>
        <w:t xml:space="preserve"> 38</w:t>
      </w:r>
      <w:r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˚</w:t>
      </w:r>
      <w:r w:rsidRPr="005F79A4">
        <w:rPr>
          <w:rFonts w:ascii="標楷體" w:eastAsia="標楷體" w:hAnsi="標楷體" w:cs="標楷體"/>
          <w:spacing w:val="10"/>
          <w:kern w:val="0"/>
          <w:sz w:val="32"/>
          <w:szCs w:val="32"/>
        </w:rPr>
        <w:t>C)</w:t>
      </w:r>
      <w:r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且有呼吸道</w:t>
      </w:r>
      <w:r w:rsidR="00656C49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等</w:t>
      </w:r>
      <w:r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症狀，</w:t>
      </w:r>
      <w:r w:rsidR="00C971F2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請</w:t>
      </w:r>
      <w:r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主動與學校導師、校方或健康中心連絡</w:t>
      </w:r>
      <w:r w:rsidR="00656C49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。</w:t>
      </w:r>
    </w:p>
    <w:p w:rsidR="00ED462B" w:rsidRPr="005F79A4" w:rsidRDefault="00FF1CD9" w:rsidP="00F17AAB">
      <w:pPr>
        <w:pStyle w:val="a9"/>
        <w:widowControl/>
        <w:numPr>
          <w:ilvl w:val="0"/>
          <w:numId w:val="3"/>
        </w:numPr>
        <w:spacing w:line="380" w:lineRule="exact"/>
        <w:ind w:leftChars="0"/>
        <w:jc w:val="both"/>
        <w:rPr>
          <w:rFonts w:ascii="標楷體" w:eastAsia="標楷體" w:hAnsi="標楷體" w:cs="標楷體"/>
          <w:spacing w:val="10"/>
          <w:kern w:val="0"/>
          <w:sz w:val="32"/>
          <w:szCs w:val="32"/>
        </w:rPr>
      </w:pPr>
      <w:r w:rsidRPr="005F79A4">
        <w:rPr>
          <w:rFonts w:ascii="標楷體" w:eastAsia="標楷體" w:hAnsi="標楷體" w:cs="標楷體" w:hint="eastAsia"/>
          <w:b/>
          <w:spacing w:val="10"/>
          <w:kern w:val="0"/>
          <w:sz w:val="32"/>
          <w:szCs w:val="32"/>
        </w:rPr>
        <w:t>出現症狀立即就醫</w:t>
      </w:r>
      <w:r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：</w:t>
      </w:r>
    </w:p>
    <w:p w:rsidR="00FF1CD9" w:rsidRPr="005F79A4" w:rsidRDefault="00FF1CD9" w:rsidP="00A03AAA">
      <w:pPr>
        <w:widowControl/>
        <w:spacing w:line="380" w:lineRule="exact"/>
        <w:ind w:left="720"/>
        <w:jc w:val="both"/>
        <w:rPr>
          <w:rFonts w:ascii="標楷體" w:eastAsia="標楷體" w:hAnsi="標楷體" w:cs="標楷體"/>
          <w:spacing w:val="10"/>
          <w:kern w:val="0"/>
          <w:sz w:val="32"/>
          <w:szCs w:val="32"/>
        </w:rPr>
      </w:pPr>
      <w:r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如有發燒</w:t>
      </w:r>
      <w:r w:rsidR="00656C49" w:rsidRPr="005F79A4">
        <w:rPr>
          <w:rFonts w:ascii="標楷體" w:eastAsia="標楷體" w:hAnsi="標楷體" w:cs="標楷體"/>
          <w:spacing w:val="10"/>
          <w:kern w:val="0"/>
          <w:sz w:val="32"/>
          <w:szCs w:val="32"/>
        </w:rPr>
        <w:t xml:space="preserve">( </w:t>
      </w:r>
      <w:r w:rsidR="00656C49" w:rsidRPr="005F79A4">
        <w:rPr>
          <w:rFonts w:ascii="Times New Roman" w:eastAsia="標楷體" w:hAnsi="Times New Roman"/>
          <w:spacing w:val="10"/>
          <w:kern w:val="0"/>
          <w:sz w:val="32"/>
          <w:szCs w:val="32"/>
        </w:rPr>
        <w:t>≥</w:t>
      </w:r>
      <w:r w:rsidR="00656C49" w:rsidRPr="005F79A4">
        <w:rPr>
          <w:rFonts w:ascii="標楷體" w:eastAsia="標楷體" w:hAnsi="標楷體" w:cs="標楷體"/>
          <w:spacing w:val="10"/>
          <w:kern w:val="0"/>
          <w:sz w:val="32"/>
          <w:szCs w:val="32"/>
        </w:rPr>
        <w:t xml:space="preserve"> 38</w:t>
      </w:r>
      <w:r w:rsidR="00656C49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˚</w:t>
      </w:r>
      <w:r w:rsidR="00656C49" w:rsidRPr="005F79A4">
        <w:rPr>
          <w:rFonts w:ascii="標楷體" w:eastAsia="標楷體" w:hAnsi="標楷體" w:cs="標楷體"/>
          <w:spacing w:val="10"/>
          <w:kern w:val="0"/>
          <w:sz w:val="32"/>
          <w:szCs w:val="32"/>
        </w:rPr>
        <w:t>C)</w:t>
      </w:r>
      <w:r w:rsidR="00656C49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且有呼吸道等症狀，</w:t>
      </w:r>
      <w:r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應配合學校將孩子接返</w:t>
      </w:r>
      <w:r w:rsidR="00656C49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、</w:t>
      </w:r>
      <w:r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就醫。</w:t>
      </w:r>
    </w:p>
    <w:p w:rsidR="00ED462B" w:rsidRPr="005F79A4" w:rsidRDefault="00FF1CD9" w:rsidP="00F17AAB">
      <w:pPr>
        <w:widowControl/>
        <w:numPr>
          <w:ilvl w:val="0"/>
          <w:numId w:val="3"/>
        </w:numPr>
        <w:spacing w:line="380" w:lineRule="exact"/>
        <w:jc w:val="both"/>
        <w:rPr>
          <w:rFonts w:ascii="標楷體" w:eastAsia="標楷體" w:hAnsi="標楷體" w:cs="標楷體"/>
          <w:spacing w:val="10"/>
          <w:kern w:val="0"/>
          <w:sz w:val="32"/>
          <w:szCs w:val="32"/>
        </w:rPr>
      </w:pPr>
      <w:r w:rsidRPr="005F79A4">
        <w:rPr>
          <w:rFonts w:ascii="標楷體" w:eastAsia="標楷體" w:hAnsi="標楷體" w:cs="標楷體" w:hint="eastAsia"/>
          <w:b/>
          <w:spacing w:val="10"/>
          <w:kern w:val="0"/>
          <w:sz w:val="32"/>
          <w:szCs w:val="32"/>
        </w:rPr>
        <w:t>維持手部清潔：</w:t>
      </w:r>
    </w:p>
    <w:p w:rsidR="00FF1CD9" w:rsidRPr="005F79A4" w:rsidRDefault="00656C49" w:rsidP="00A03AAA">
      <w:pPr>
        <w:widowControl/>
        <w:spacing w:line="380" w:lineRule="exact"/>
        <w:ind w:left="720"/>
        <w:jc w:val="both"/>
        <w:rPr>
          <w:rFonts w:ascii="標楷體" w:eastAsia="標楷體" w:hAnsi="標楷體" w:cs="標楷體"/>
          <w:spacing w:val="10"/>
          <w:kern w:val="0"/>
          <w:sz w:val="32"/>
          <w:szCs w:val="32"/>
        </w:rPr>
      </w:pPr>
      <w:r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新型冠狀肺炎</w:t>
      </w:r>
      <w:r w:rsidR="00C971F2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傳染途徑</w:t>
      </w:r>
      <w:r w:rsidR="00ED462B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是</w:t>
      </w:r>
      <w:r w:rsidR="00C971F2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由</w:t>
      </w:r>
      <w:r w:rsidR="00E50DC4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帶有病毒的分泌物或</w:t>
      </w:r>
      <w:r w:rsidR="00FF1CD9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飛沫</w:t>
      </w:r>
      <w:r w:rsidR="00C971F2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接觸</w:t>
      </w:r>
      <w:r w:rsidR="00FF1CD9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，</w:t>
      </w:r>
      <w:r w:rsidR="00C971F2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請家長與孩子</w:t>
      </w:r>
      <w:r w:rsidR="00FF1CD9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養成正確洗手習慣，</w:t>
      </w:r>
      <w:r w:rsidR="00C971F2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以</w:t>
      </w:r>
      <w:r w:rsidR="00FF1CD9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預防病毒感染。</w:t>
      </w:r>
    </w:p>
    <w:p w:rsidR="00FF1CD9" w:rsidRPr="005F79A4" w:rsidRDefault="00F17AAB" w:rsidP="00A03AAA">
      <w:pPr>
        <w:widowControl/>
        <w:shd w:val="clear" w:color="auto" w:fill="FFFFFF"/>
        <w:spacing w:line="380" w:lineRule="exact"/>
        <w:ind w:leftChars="100" w:left="240" w:firstLineChars="125" w:firstLine="425"/>
        <w:jc w:val="both"/>
        <w:rPr>
          <w:rFonts w:ascii="標楷體" w:eastAsia="標楷體" w:hAnsi="標楷體" w:cs="標楷體"/>
          <w:spacing w:val="10"/>
          <w:kern w:val="0"/>
          <w:sz w:val="32"/>
          <w:szCs w:val="32"/>
        </w:rPr>
      </w:pPr>
      <w:r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 xml:space="preserve"> 1.</w:t>
      </w:r>
      <w:r w:rsidR="00FF1CD9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勤洗手，咳嗽或打噴嚏後更應立即洗手。</w:t>
      </w:r>
    </w:p>
    <w:p w:rsidR="00656C49" w:rsidRPr="005F79A4" w:rsidRDefault="00F17AAB" w:rsidP="00A03AAA">
      <w:pPr>
        <w:widowControl/>
        <w:shd w:val="clear" w:color="auto" w:fill="FFFFFF"/>
        <w:spacing w:line="380" w:lineRule="exact"/>
        <w:ind w:leftChars="100" w:left="240" w:firstLineChars="125" w:firstLine="425"/>
        <w:jc w:val="both"/>
        <w:rPr>
          <w:rFonts w:ascii="標楷體" w:eastAsia="標楷體" w:hAnsi="標楷體" w:cs="標楷體"/>
          <w:spacing w:val="10"/>
          <w:kern w:val="0"/>
          <w:sz w:val="32"/>
          <w:szCs w:val="32"/>
        </w:rPr>
      </w:pPr>
      <w:r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 xml:space="preserve"> 2.</w:t>
      </w:r>
      <w:r w:rsidR="00FF1CD9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不要用手直接碰觸眼睛、鼻子和嘴巴。</w:t>
      </w:r>
    </w:p>
    <w:p w:rsidR="00FF1CD9" w:rsidRPr="005F79A4" w:rsidRDefault="00FF1CD9" w:rsidP="00F17AAB">
      <w:pPr>
        <w:widowControl/>
        <w:numPr>
          <w:ilvl w:val="0"/>
          <w:numId w:val="3"/>
        </w:numPr>
        <w:spacing w:line="380" w:lineRule="exact"/>
        <w:jc w:val="both"/>
        <w:rPr>
          <w:rFonts w:ascii="標楷體" w:eastAsia="標楷體" w:hAnsi="標楷體" w:cs="標楷體"/>
          <w:b/>
          <w:spacing w:val="10"/>
          <w:kern w:val="0"/>
          <w:sz w:val="32"/>
          <w:szCs w:val="32"/>
        </w:rPr>
      </w:pPr>
      <w:r w:rsidRPr="005F79A4">
        <w:rPr>
          <w:rFonts w:ascii="標楷體" w:eastAsia="標楷體" w:hAnsi="標楷體" w:cs="標楷體" w:hint="eastAsia"/>
          <w:b/>
          <w:spacing w:val="10"/>
          <w:kern w:val="0"/>
          <w:sz w:val="32"/>
          <w:szCs w:val="32"/>
        </w:rPr>
        <w:t>注意呼吸道衛生及咳嗽禮節：</w:t>
      </w:r>
    </w:p>
    <w:p w:rsidR="00C971F2" w:rsidRPr="005F79A4" w:rsidRDefault="00FF1CD9" w:rsidP="00C971F2">
      <w:pPr>
        <w:pStyle w:val="a9"/>
        <w:widowControl/>
        <w:numPr>
          <w:ilvl w:val="0"/>
          <w:numId w:val="4"/>
        </w:numPr>
        <w:shd w:val="clear" w:color="auto" w:fill="FFFFFF"/>
        <w:spacing w:line="380" w:lineRule="exact"/>
        <w:ind w:leftChars="0"/>
        <w:jc w:val="both"/>
        <w:rPr>
          <w:rFonts w:ascii="標楷體" w:eastAsia="標楷體" w:hAnsi="標楷體" w:cs="標楷體"/>
          <w:spacing w:val="10"/>
          <w:kern w:val="0"/>
          <w:sz w:val="32"/>
          <w:szCs w:val="32"/>
        </w:rPr>
      </w:pPr>
      <w:r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有呼吸道症狀時</w:t>
      </w:r>
      <w:r w:rsidR="00C971F2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請</w:t>
      </w:r>
      <w:r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戴口罩，當口罩沾到口鼻分泌物時</w:t>
      </w:r>
      <w:r w:rsidR="00C971F2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，</w:t>
      </w:r>
    </w:p>
    <w:p w:rsidR="00FF1CD9" w:rsidRPr="005F79A4" w:rsidRDefault="00C971F2" w:rsidP="00C971F2">
      <w:pPr>
        <w:pStyle w:val="a9"/>
        <w:widowControl/>
        <w:shd w:val="clear" w:color="auto" w:fill="FFFFFF"/>
        <w:spacing w:line="380" w:lineRule="exact"/>
        <w:ind w:leftChars="0" w:left="1220"/>
        <w:jc w:val="both"/>
        <w:rPr>
          <w:rFonts w:ascii="標楷體" w:eastAsia="標楷體" w:hAnsi="標楷體" w:cs="標楷體"/>
          <w:spacing w:val="10"/>
          <w:kern w:val="0"/>
          <w:sz w:val="32"/>
          <w:szCs w:val="32"/>
        </w:rPr>
      </w:pPr>
      <w:r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應</w:t>
      </w:r>
      <w:r w:rsidR="00FF1CD9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立即更換。</w:t>
      </w:r>
    </w:p>
    <w:p w:rsidR="00FF1CD9" w:rsidRPr="005F79A4" w:rsidRDefault="00F17AAB" w:rsidP="00F17AAB">
      <w:pPr>
        <w:widowControl/>
        <w:shd w:val="clear" w:color="auto" w:fill="FFFFFF"/>
        <w:spacing w:line="380" w:lineRule="exact"/>
        <w:ind w:leftChars="100" w:left="240" w:firstLineChars="125" w:firstLine="425"/>
        <w:jc w:val="both"/>
        <w:rPr>
          <w:rFonts w:ascii="標楷體" w:eastAsia="標楷體" w:hAnsi="標楷體" w:cs="標楷體"/>
          <w:spacing w:val="10"/>
          <w:kern w:val="0"/>
          <w:sz w:val="32"/>
          <w:szCs w:val="32"/>
        </w:rPr>
      </w:pPr>
      <w:r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 xml:space="preserve"> 2.</w:t>
      </w:r>
      <w:r w:rsidR="00FF1CD9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打噴嚏時，應用面</w:t>
      </w:r>
      <w:r w:rsidR="00C971F2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紙、</w:t>
      </w:r>
      <w:r w:rsidR="00FF1CD9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手帕</w:t>
      </w:r>
      <w:r w:rsidR="00C971F2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或用衣袖</w:t>
      </w:r>
      <w:r w:rsidR="00FF1CD9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遮住口鼻。</w:t>
      </w:r>
    </w:p>
    <w:p w:rsidR="00FF1CD9" w:rsidRPr="005F79A4" w:rsidRDefault="00F17AAB" w:rsidP="00A03AAA">
      <w:pPr>
        <w:widowControl/>
        <w:shd w:val="clear" w:color="auto" w:fill="FFFFFF"/>
        <w:spacing w:line="380" w:lineRule="exact"/>
        <w:ind w:leftChars="100" w:left="240" w:firstLineChars="125" w:firstLine="425"/>
        <w:jc w:val="both"/>
        <w:rPr>
          <w:rFonts w:ascii="標楷體" w:eastAsia="標楷體" w:hAnsi="標楷體" w:cs="標楷體"/>
          <w:spacing w:val="10"/>
          <w:kern w:val="0"/>
          <w:sz w:val="32"/>
          <w:szCs w:val="32"/>
        </w:rPr>
      </w:pPr>
      <w:r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 xml:space="preserve"> 3.</w:t>
      </w:r>
      <w:r w:rsidR="00FF1CD9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有呼吸道症狀，與他人交談時，</w:t>
      </w:r>
      <w:r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應</w:t>
      </w:r>
      <w:r w:rsidR="00FF1CD9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儘可能保持適當距離。</w:t>
      </w:r>
    </w:p>
    <w:p w:rsidR="00A03AAA" w:rsidRPr="005F79A4" w:rsidRDefault="00481479" w:rsidP="00A03AAA">
      <w:pPr>
        <w:widowControl/>
        <w:spacing w:beforeLines="50" w:before="180" w:afterLines="50" w:after="180" w:line="480" w:lineRule="exact"/>
        <w:ind w:left="437"/>
        <w:rPr>
          <w:rFonts w:ascii="標楷體" w:eastAsia="標楷體" w:hAnsi="標楷體" w:cs="新細明體"/>
          <w:b/>
          <w:spacing w:val="10"/>
          <w:kern w:val="0"/>
          <w:sz w:val="32"/>
          <w:szCs w:val="32"/>
        </w:rPr>
      </w:pPr>
      <w:r w:rsidRPr="005F79A4">
        <w:rPr>
          <w:rFonts w:ascii="標楷體" w:eastAsia="標楷體" w:hAnsi="標楷體" w:cs="新細明體" w:hint="eastAsia"/>
          <w:b/>
          <w:spacing w:val="10"/>
          <w:kern w:val="0"/>
          <w:sz w:val="32"/>
          <w:szCs w:val="32"/>
        </w:rPr>
        <w:t xml:space="preserve">    </w:t>
      </w:r>
      <w:r w:rsidR="00FF1CD9" w:rsidRPr="005F79A4">
        <w:rPr>
          <w:rFonts w:ascii="標楷體" w:eastAsia="標楷體" w:hAnsi="標楷體" w:cs="新細明體" w:hint="eastAsia"/>
          <w:b/>
          <w:spacing w:val="10"/>
          <w:kern w:val="0"/>
          <w:sz w:val="32"/>
          <w:szCs w:val="32"/>
        </w:rPr>
        <w:t>讓我們一起為校園防疫及保護孩子的健康而努力</w:t>
      </w:r>
    </w:p>
    <w:p w:rsidR="00FF1CD9" w:rsidRPr="005F79A4" w:rsidRDefault="00FF1CD9" w:rsidP="00A03AAA">
      <w:pPr>
        <w:widowControl/>
        <w:spacing w:before="50" w:afterLines="50" w:after="180" w:line="480" w:lineRule="exact"/>
        <w:ind w:left="435"/>
        <w:rPr>
          <w:rFonts w:ascii="標楷體" w:eastAsia="標楷體" w:hAnsi="標楷體" w:cs="新細明體"/>
          <w:b/>
          <w:spacing w:val="10"/>
          <w:kern w:val="0"/>
          <w:sz w:val="32"/>
          <w:szCs w:val="32"/>
        </w:rPr>
      </w:pPr>
      <w:r w:rsidRPr="005F79A4">
        <w:rPr>
          <w:rFonts w:ascii="標楷體" w:eastAsia="標楷體" w:hAnsi="標楷體" w:cs="新細明體"/>
          <w:b/>
          <w:spacing w:val="10"/>
          <w:kern w:val="0"/>
          <w:sz w:val="32"/>
          <w:szCs w:val="32"/>
        </w:rPr>
        <w:t xml:space="preserve">                     </w:t>
      </w:r>
      <w:r w:rsidRPr="005F79A4">
        <w:rPr>
          <w:rFonts w:ascii="標楷體" w:eastAsia="標楷體" w:hAnsi="標楷體" w:cs="新細明體"/>
          <w:spacing w:val="10"/>
          <w:kern w:val="0"/>
          <w:sz w:val="32"/>
          <w:szCs w:val="32"/>
        </w:rPr>
        <w:t xml:space="preserve">   </w:t>
      </w:r>
      <w:r w:rsidRPr="005F79A4">
        <w:rPr>
          <w:rFonts w:ascii="標楷體" w:eastAsia="標楷體" w:hAnsi="標楷體" w:cs="新細明體" w:hint="eastAsia"/>
          <w:b/>
          <w:spacing w:val="10"/>
          <w:kern w:val="0"/>
          <w:sz w:val="32"/>
          <w:szCs w:val="32"/>
        </w:rPr>
        <w:t>嘉義縣縣長</w:t>
      </w:r>
      <w:r w:rsidRPr="005F79A4">
        <w:rPr>
          <w:rFonts w:ascii="標楷體" w:eastAsia="標楷體" w:hAnsi="標楷體" w:cs="新細明體"/>
          <w:b/>
          <w:spacing w:val="10"/>
          <w:kern w:val="0"/>
          <w:sz w:val="32"/>
          <w:szCs w:val="32"/>
        </w:rPr>
        <w:t xml:space="preserve"> </w:t>
      </w:r>
      <w:r w:rsidR="00481479" w:rsidRPr="005F79A4">
        <w:rPr>
          <w:rFonts w:ascii="標楷體" w:eastAsia="標楷體" w:hAnsi="標楷體" w:cs="新細明體" w:hint="eastAsia"/>
          <w:b/>
          <w:spacing w:val="10"/>
          <w:kern w:val="0"/>
          <w:sz w:val="32"/>
          <w:szCs w:val="32"/>
        </w:rPr>
        <w:t>翁章梁</w:t>
      </w:r>
      <w:r w:rsidR="003D41BA" w:rsidRPr="005F79A4">
        <w:rPr>
          <w:rFonts w:ascii="標楷體" w:eastAsia="標楷體" w:hAnsi="標楷體" w:cs="新細明體" w:hint="eastAsia"/>
          <w:b/>
          <w:spacing w:val="10"/>
          <w:kern w:val="0"/>
          <w:sz w:val="32"/>
          <w:szCs w:val="32"/>
        </w:rPr>
        <w:t xml:space="preserve"> </w:t>
      </w:r>
      <w:r w:rsidRPr="005F79A4">
        <w:rPr>
          <w:rFonts w:ascii="標楷體" w:eastAsia="標楷體" w:hAnsi="標楷體" w:cs="新細明體" w:hint="eastAsia"/>
          <w:b/>
          <w:spacing w:val="10"/>
          <w:kern w:val="0"/>
          <w:sz w:val="32"/>
          <w:szCs w:val="32"/>
        </w:rPr>
        <w:t>關心您</w:t>
      </w:r>
    </w:p>
    <w:p w:rsidR="005F79A4" w:rsidRPr="005F79A4" w:rsidRDefault="005F79A4">
      <w:pPr>
        <w:widowControl/>
        <w:spacing w:before="50" w:afterLines="50" w:after="180" w:line="480" w:lineRule="exact"/>
        <w:ind w:left="435"/>
        <w:rPr>
          <w:rFonts w:ascii="標楷體" w:eastAsia="標楷體" w:hAnsi="標楷體" w:cs="新細明體"/>
          <w:b/>
          <w:spacing w:val="10"/>
          <w:kern w:val="0"/>
          <w:sz w:val="32"/>
          <w:szCs w:val="32"/>
        </w:rPr>
      </w:pPr>
    </w:p>
    <w:sectPr w:rsidR="005F79A4" w:rsidRPr="005F79A4" w:rsidSect="00ED462B">
      <w:pgSz w:w="11906" w:h="16838"/>
      <w:pgMar w:top="851" w:right="127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1E1" w:rsidRDefault="002911E1" w:rsidP="00532F2E">
      <w:r>
        <w:separator/>
      </w:r>
    </w:p>
  </w:endnote>
  <w:endnote w:type="continuationSeparator" w:id="0">
    <w:p w:rsidR="002911E1" w:rsidRDefault="002911E1" w:rsidP="0053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1E1" w:rsidRDefault="002911E1" w:rsidP="00532F2E">
      <w:r>
        <w:separator/>
      </w:r>
    </w:p>
  </w:footnote>
  <w:footnote w:type="continuationSeparator" w:id="0">
    <w:p w:rsidR="002911E1" w:rsidRDefault="002911E1" w:rsidP="00532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3A1C"/>
    <w:multiLevelType w:val="hybridMultilevel"/>
    <w:tmpl w:val="0536661A"/>
    <w:lvl w:ilvl="0" w:tplc="51D84FFC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0" w:hanging="480"/>
      </w:pPr>
    </w:lvl>
    <w:lvl w:ilvl="2" w:tplc="0409001B" w:tentative="1">
      <w:start w:val="1"/>
      <w:numFmt w:val="lowerRoman"/>
      <w:lvlText w:val="%3."/>
      <w:lvlJc w:val="right"/>
      <w:pPr>
        <w:ind w:left="2300" w:hanging="480"/>
      </w:pPr>
    </w:lvl>
    <w:lvl w:ilvl="3" w:tplc="0409000F" w:tentative="1">
      <w:start w:val="1"/>
      <w:numFmt w:val="decimal"/>
      <w:lvlText w:val="%4."/>
      <w:lvlJc w:val="left"/>
      <w:pPr>
        <w:ind w:left="2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0" w:hanging="480"/>
      </w:pPr>
    </w:lvl>
    <w:lvl w:ilvl="5" w:tplc="0409001B" w:tentative="1">
      <w:start w:val="1"/>
      <w:numFmt w:val="lowerRoman"/>
      <w:lvlText w:val="%6."/>
      <w:lvlJc w:val="right"/>
      <w:pPr>
        <w:ind w:left="3740" w:hanging="480"/>
      </w:pPr>
    </w:lvl>
    <w:lvl w:ilvl="6" w:tplc="0409000F" w:tentative="1">
      <w:start w:val="1"/>
      <w:numFmt w:val="decimal"/>
      <w:lvlText w:val="%7."/>
      <w:lvlJc w:val="left"/>
      <w:pPr>
        <w:ind w:left="4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0" w:hanging="480"/>
      </w:pPr>
    </w:lvl>
    <w:lvl w:ilvl="8" w:tplc="0409001B" w:tentative="1">
      <w:start w:val="1"/>
      <w:numFmt w:val="lowerRoman"/>
      <w:lvlText w:val="%9."/>
      <w:lvlJc w:val="right"/>
      <w:pPr>
        <w:ind w:left="5180" w:hanging="480"/>
      </w:pPr>
    </w:lvl>
  </w:abstractNum>
  <w:abstractNum w:abstractNumId="1" w15:restartNumberingAfterBreak="0">
    <w:nsid w:val="0843143D"/>
    <w:multiLevelType w:val="hybridMultilevel"/>
    <w:tmpl w:val="F59E38AA"/>
    <w:lvl w:ilvl="0" w:tplc="C88A0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0519F1"/>
    <w:multiLevelType w:val="hybridMultilevel"/>
    <w:tmpl w:val="AD66B464"/>
    <w:lvl w:ilvl="0" w:tplc="D62C052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C00D67"/>
    <w:multiLevelType w:val="hybridMultilevel"/>
    <w:tmpl w:val="B52E55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AE"/>
    <w:rsid w:val="00000A2E"/>
    <w:rsid w:val="000057E0"/>
    <w:rsid w:val="00021753"/>
    <w:rsid w:val="0003377C"/>
    <w:rsid w:val="00056637"/>
    <w:rsid w:val="00082FD2"/>
    <w:rsid w:val="0009790E"/>
    <w:rsid w:val="000A3E06"/>
    <w:rsid w:val="000C1FD9"/>
    <w:rsid w:val="00141C62"/>
    <w:rsid w:val="00155CE9"/>
    <w:rsid w:val="001C10EE"/>
    <w:rsid w:val="001F1FEC"/>
    <w:rsid w:val="0024224E"/>
    <w:rsid w:val="00277D73"/>
    <w:rsid w:val="00281325"/>
    <w:rsid w:val="00290F4E"/>
    <w:rsid w:val="002911E1"/>
    <w:rsid w:val="002E2B8C"/>
    <w:rsid w:val="00320947"/>
    <w:rsid w:val="0035582A"/>
    <w:rsid w:val="00371FCD"/>
    <w:rsid w:val="003D41BA"/>
    <w:rsid w:val="004379D4"/>
    <w:rsid w:val="00446DE8"/>
    <w:rsid w:val="00481479"/>
    <w:rsid w:val="004B613A"/>
    <w:rsid w:val="00505B49"/>
    <w:rsid w:val="00532158"/>
    <w:rsid w:val="00532F2E"/>
    <w:rsid w:val="00533848"/>
    <w:rsid w:val="00542659"/>
    <w:rsid w:val="005972FC"/>
    <w:rsid w:val="005A776A"/>
    <w:rsid w:val="005F79A4"/>
    <w:rsid w:val="00656C49"/>
    <w:rsid w:val="00666BA4"/>
    <w:rsid w:val="0071306E"/>
    <w:rsid w:val="007206FF"/>
    <w:rsid w:val="00746FAE"/>
    <w:rsid w:val="0075493E"/>
    <w:rsid w:val="00770B1F"/>
    <w:rsid w:val="007A59B1"/>
    <w:rsid w:val="007C56FA"/>
    <w:rsid w:val="007C5F8D"/>
    <w:rsid w:val="007C613F"/>
    <w:rsid w:val="008A578A"/>
    <w:rsid w:val="008B7228"/>
    <w:rsid w:val="00954AB8"/>
    <w:rsid w:val="00976E9F"/>
    <w:rsid w:val="009A6FF5"/>
    <w:rsid w:val="00A039F8"/>
    <w:rsid w:val="00A03AAA"/>
    <w:rsid w:val="00A066E0"/>
    <w:rsid w:val="00A628F4"/>
    <w:rsid w:val="00A738E0"/>
    <w:rsid w:val="00AD22DA"/>
    <w:rsid w:val="00B75CB6"/>
    <w:rsid w:val="00B90145"/>
    <w:rsid w:val="00B94B3C"/>
    <w:rsid w:val="00BA09C5"/>
    <w:rsid w:val="00BD4111"/>
    <w:rsid w:val="00BE2916"/>
    <w:rsid w:val="00C51AAB"/>
    <w:rsid w:val="00C73F34"/>
    <w:rsid w:val="00C971F2"/>
    <w:rsid w:val="00CB463F"/>
    <w:rsid w:val="00CE60D8"/>
    <w:rsid w:val="00D528D5"/>
    <w:rsid w:val="00D66B0D"/>
    <w:rsid w:val="00DB365D"/>
    <w:rsid w:val="00DB54B6"/>
    <w:rsid w:val="00DD666A"/>
    <w:rsid w:val="00DD6AE6"/>
    <w:rsid w:val="00E12E08"/>
    <w:rsid w:val="00E50DC4"/>
    <w:rsid w:val="00E7053D"/>
    <w:rsid w:val="00E729A0"/>
    <w:rsid w:val="00E8466B"/>
    <w:rsid w:val="00E95F3A"/>
    <w:rsid w:val="00EC39DB"/>
    <w:rsid w:val="00EC3DFF"/>
    <w:rsid w:val="00EC5C87"/>
    <w:rsid w:val="00ED462B"/>
    <w:rsid w:val="00F17AAB"/>
    <w:rsid w:val="00F3212B"/>
    <w:rsid w:val="00F4247C"/>
    <w:rsid w:val="00FA509F"/>
    <w:rsid w:val="00FA526B"/>
    <w:rsid w:val="00FA77A7"/>
    <w:rsid w:val="00FF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363C1A5-89FE-4556-9929-BA5BC74E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F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2F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2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2F2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38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38E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17A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CCU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給家長的一封信</dc:title>
  <dc:creator>PHY</dc:creator>
  <cp:lastModifiedBy>USER</cp:lastModifiedBy>
  <cp:revision>2</cp:revision>
  <cp:lastPrinted>2020-11-27T00:54:00Z</cp:lastPrinted>
  <dcterms:created xsi:type="dcterms:W3CDTF">2020-11-30T02:38:00Z</dcterms:created>
  <dcterms:modified xsi:type="dcterms:W3CDTF">2020-11-30T02:38:00Z</dcterms:modified>
</cp:coreProperties>
</file>