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53" w:rsidRPr="00E1523E" w:rsidRDefault="009D3053" w:rsidP="009D3053">
      <w:pPr>
        <w:jc w:val="center"/>
        <w:rPr>
          <w:rFonts w:ascii="標楷體" w:eastAsia="標楷體" w:hAnsi="標楷體"/>
          <w:b/>
          <w:sz w:val="32"/>
          <w:szCs w:val="32"/>
        </w:rPr>
      </w:pPr>
      <w:r w:rsidRPr="00E1523E">
        <w:rPr>
          <w:rFonts w:ascii="標楷體" w:eastAsia="標楷體" w:hAnsi="標楷體" w:hint="eastAsia"/>
          <w:b/>
          <w:sz w:val="32"/>
          <w:szCs w:val="32"/>
        </w:rPr>
        <w:t>嘉義縣鹿滿國小暨附設幼兒園1</w:t>
      </w:r>
      <w:r w:rsidR="00582FE5">
        <w:rPr>
          <w:rFonts w:ascii="標楷體" w:eastAsia="標楷體" w:hAnsi="標楷體" w:hint="eastAsia"/>
          <w:b/>
          <w:sz w:val="32"/>
          <w:szCs w:val="32"/>
        </w:rPr>
        <w:t>1</w:t>
      </w:r>
      <w:r w:rsidR="00E7227A">
        <w:rPr>
          <w:rFonts w:ascii="標楷體" w:eastAsia="標楷體" w:hAnsi="標楷體" w:hint="eastAsia"/>
          <w:b/>
          <w:sz w:val="32"/>
          <w:szCs w:val="32"/>
        </w:rPr>
        <w:t>1</w:t>
      </w:r>
      <w:r w:rsidRPr="00E1523E">
        <w:rPr>
          <w:rFonts w:ascii="標楷體" w:eastAsia="標楷體" w:hAnsi="標楷體" w:hint="eastAsia"/>
          <w:b/>
          <w:sz w:val="32"/>
          <w:szCs w:val="32"/>
        </w:rPr>
        <w:t>學年度第一學期校務報告書面資料</w:t>
      </w:r>
    </w:p>
    <w:p w:rsidR="009D3053" w:rsidRPr="00C942C9" w:rsidRDefault="009D3053" w:rsidP="009D3053">
      <w:pPr>
        <w:rPr>
          <w:rFonts w:ascii="標楷體" w:eastAsia="標楷體" w:hAnsi="標楷體"/>
          <w:b/>
          <w:sz w:val="32"/>
          <w:szCs w:val="32"/>
        </w:rPr>
      </w:pPr>
      <w:r w:rsidRPr="00C942C9">
        <w:rPr>
          <w:rFonts w:ascii="標楷體" w:eastAsia="標楷體" w:hAnsi="標楷體" w:hint="eastAsia"/>
          <w:b/>
          <w:sz w:val="32"/>
          <w:szCs w:val="32"/>
        </w:rPr>
        <w:t>壹、校長報告資料</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一.</w:t>
      </w:r>
      <w:r w:rsidRPr="007B0D49">
        <w:rPr>
          <w:rFonts w:ascii="標楷體" w:eastAsia="標楷體" w:hAnsi="標楷體" w:hint="eastAsia"/>
          <w:b/>
          <w:sz w:val="28"/>
          <w:szCs w:val="28"/>
        </w:rPr>
        <w:tab/>
        <w:t>學校概況</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國小部：</w:t>
      </w:r>
      <w:r w:rsidR="00582FE5">
        <w:rPr>
          <w:rFonts w:ascii="標楷體" w:eastAsia="標楷體" w:hAnsi="標楷體" w:hint="eastAsia"/>
        </w:rPr>
        <w:t>9</w:t>
      </w:r>
      <w:r w:rsidRPr="007B0D49">
        <w:rPr>
          <w:rFonts w:ascii="標楷體" w:eastAsia="標楷體" w:hAnsi="標楷體" w:hint="eastAsia"/>
        </w:rPr>
        <w:t>班，1</w:t>
      </w:r>
      <w:r w:rsidR="00231233">
        <w:rPr>
          <w:rFonts w:ascii="標楷體" w:eastAsia="標楷體" w:hAnsi="標楷體" w:hint="eastAsia"/>
        </w:rPr>
        <w:t>36</w:t>
      </w:r>
      <w:r w:rsidRPr="007B0D49">
        <w:rPr>
          <w:rFonts w:ascii="標楷體" w:eastAsia="標楷體" w:hAnsi="標楷體" w:hint="eastAsia"/>
        </w:rPr>
        <w:t>人；幼兒園：兩班，</w:t>
      </w:r>
      <w:r w:rsidR="00231233">
        <w:rPr>
          <w:rFonts w:ascii="標楷體" w:eastAsia="標楷體" w:hAnsi="標楷體" w:hint="eastAsia"/>
        </w:rPr>
        <w:t>36</w:t>
      </w:r>
      <w:r w:rsidRPr="007B0D49">
        <w:rPr>
          <w:rFonts w:ascii="標楷體" w:eastAsia="標楷體" w:hAnsi="標楷體" w:hint="eastAsia"/>
        </w:rPr>
        <w:t>人</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教職員工：</w:t>
      </w:r>
      <w:r w:rsidR="00231233">
        <w:rPr>
          <w:rFonts w:ascii="標楷體" w:eastAsia="標楷體" w:hAnsi="標楷體" w:hint="eastAsia"/>
        </w:rPr>
        <w:t>23</w:t>
      </w:r>
      <w:r w:rsidRPr="007B0D49">
        <w:rPr>
          <w:rFonts w:ascii="標楷體" w:eastAsia="標楷體" w:hAnsi="標楷體" w:hint="eastAsia"/>
        </w:rPr>
        <w:t>人，</w:t>
      </w:r>
      <w:r w:rsidR="00582FE5">
        <w:rPr>
          <w:rFonts w:ascii="標楷體" w:eastAsia="標楷體" w:hAnsi="標楷體" w:hint="eastAsia"/>
        </w:rPr>
        <w:t>外聘</w:t>
      </w:r>
      <w:r w:rsidRPr="007B0D49">
        <w:rPr>
          <w:rFonts w:ascii="標楷體" w:eastAsia="標楷體" w:hAnsi="標楷體" w:hint="eastAsia"/>
        </w:rPr>
        <w:t>鐘點教師：</w:t>
      </w:r>
      <w:r w:rsidR="00231233">
        <w:rPr>
          <w:rFonts w:ascii="標楷體" w:eastAsia="標楷體" w:hAnsi="標楷體" w:hint="eastAsia"/>
        </w:rPr>
        <w:t>5</w:t>
      </w:r>
      <w:r w:rsidRPr="007B0D49">
        <w:rPr>
          <w:rFonts w:ascii="標楷體" w:eastAsia="標楷體" w:hAnsi="標楷體" w:hint="eastAsia"/>
        </w:rPr>
        <w:t>人</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校地：2.5公頃，創校：11</w:t>
      </w:r>
      <w:r w:rsidR="00231233">
        <w:rPr>
          <w:rFonts w:ascii="標楷體" w:eastAsia="標楷體" w:hAnsi="標楷體" w:hint="eastAsia"/>
        </w:rPr>
        <w:t>4</w:t>
      </w:r>
      <w:r w:rsidR="005A156E">
        <w:rPr>
          <w:rFonts w:ascii="標楷體" w:eastAsia="標楷體" w:hAnsi="標楷體" w:hint="eastAsia"/>
        </w:rPr>
        <w:t>週</w:t>
      </w:r>
      <w:r w:rsidRPr="007B0D49">
        <w:rPr>
          <w:rFonts w:ascii="標楷體" w:eastAsia="標楷體" w:hAnsi="標楷體" w:hint="eastAsia"/>
        </w:rPr>
        <w:t>年</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二.</w:t>
      </w:r>
      <w:r w:rsidRPr="007B0D49">
        <w:rPr>
          <w:rFonts w:ascii="標楷體" w:eastAsia="標楷體" w:hAnsi="標楷體" w:hint="eastAsia"/>
          <w:b/>
          <w:sz w:val="28"/>
          <w:szCs w:val="28"/>
        </w:rPr>
        <w:tab/>
        <w:t>辦學理念</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建立孩子正確價值觀念，提供成功學習經驗。</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營造「健康 快樂 成長 學習」的校園文化。</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三.</w:t>
      </w:r>
      <w:r w:rsidRPr="007B0D49">
        <w:rPr>
          <w:rFonts w:ascii="標楷體" w:eastAsia="標楷體" w:hAnsi="標楷體" w:hint="eastAsia"/>
          <w:b/>
          <w:sz w:val="28"/>
          <w:szCs w:val="28"/>
        </w:rPr>
        <w:tab/>
        <w:t>辦學方向</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督促教師教學，提升孩子學習成效</w:t>
      </w:r>
      <w:r w:rsidR="00231233">
        <w:rPr>
          <w:rFonts w:ascii="標楷體" w:eastAsia="標楷體" w:hAnsi="標楷體" w:hint="eastAsia"/>
        </w:rPr>
        <w:t>，提昇基本學力</w:t>
      </w:r>
      <w:r w:rsidR="00582FE5">
        <w:rPr>
          <w:rFonts w:ascii="標楷體" w:eastAsia="標楷體" w:hAnsi="標楷體" w:hint="eastAsia"/>
        </w:rPr>
        <w:t>，養成帶著走的競爭力</w:t>
      </w:r>
      <w:r w:rsidRPr="007B0D49">
        <w:rPr>
          <w:rFonts w:ascii="標楷體" w:eastAsia="標楷體" w:hAnsi="標楷體" w:hint="eastAsia"/>
        </w:rPr>
        <w:t>。</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持續辦理各種多元性社團活動。</w:t>
      </w:r>
    </w:p>
    <w:p w:rsidR="009D3053" w:rsidRDefault="009D3053" w:rsidP="009D3053">
      <w:pPr>
        <w:spacing w:line="500" w:lineRule="exact"/>
        <w:rPr>
          <w:rFonts w:ascii="標楷體" w:eastAsia="標楷體" w:hAnsi="標楷體"/>
        </w:rPr>
      </w:pPr>
      <w:r>
        <w:rPr>
          <w:rFonts w:ascii="標楷體" w:eastAsia="標楷體" w:hAnsi="標楷體" w:hint="eastAsia"/>
        </w:rPr>
        <w:t>3.</w:t>
      </w:r>
      <w:r w:rsidR="00582FE5">
        <w:rPr>
          <w:rFonts w:ascii="標楷體" w:eastAsia="標楷體" w:hAnsi="標楷體" w:hint="eastAsia"/>
        </w:rPr>
        <w:t>良好的生活習慣養成及遵守校規</w:t>
      </w:r>
      <w:r w:rsidR="00D37069">
        <w:rPr>
          <w:rFonts w:ascii="標楷體" w:eastAsia="標楷體" w:hAnsi="標楷體" w:hint="eastAsia"/>
        </w:rPr>
        <w:t>班</w:t>
      </w:r>
      <w:r w:rsidR="00582FE5">
        <w:rPr>
          <w:rFonts w:ascii="標楷體" w:eastAsia="標楷體" w:hAnsi="標楷體" w:hint="eastAsia"/>
        </w:rPr>
        <w:t>規，持續品格教育推動</w:t>
      </w:r>
      <w:r w:rsidRPr="007B0D49">
        <w:rPr>
          <w:rFonts w:ascii="標楷體" w:eastAsia="標楷體" w:hAnsi="標楷體" w:hint="eastAsia"/>
        </w:rPr>
        <w:t>。</w:t>
      </w:r>
    </w:p>
    <w:p w:rsidR="00582FE5" w:rsidRPr="007B0D49" w:rsidRDefault="00582FE5" w:rsidP="009D3053">
      <w:pPr>
        <w:spacing w:line="500" w:lineRule="exact"/>
        <w:rPr>
          <w:rFonts w:ascii="標楷體" w:eastAsia="標楷體" w:hAnsi="標楷體"/>
        </w:rPr>
      </w:pPr>
      <w:r>
        <w:rPr>
          <w:rFonts w:ascii="標楷體" w:eastAsia="標楷體" w:hAnsi="標楷體" w:hint="eastAsia"/>
        </w:rPr>
        <w:t>4.正課優質教學，課餘多種社團休閒陶冶</w:t>
      </w:r>
      <w:r w:rsidR="002C7830">
        <w:rPr>
          <w:rFonts w:ascii="標楷體" w:eastAsia="標楷體" w:hAnsi="標楷體" w:hint="eastAsia"/>
        </w:rPr>
        <w:t>，回歸教育本質。</w:t>
      </w:r>
    </w:p>
    <w:p w:rsidR="009D3053" w:rsidRPr="007B0D49" w:rsidRDefault="00582FE5" w:rsidP="009D3053">
      <w:pPr>
        <w:spacing w:line="500" w:lineRule="exact"/>
        <w:rPr>
          <w:rFonts w:ascii="標楷體" w:eastAsia="標楷體" w:hAnsi="標楷體"/>
        </w:rPr>
      </w:pPr>
      <w:r>
        <w:rPr>
          <w:rFonts w:ascii="標楷體" w:eastAsia="標楷體" w:hAnsi="標楷體" w:hint="eastAsia"/>
        </w:rPr>
        <w:t>5</w:t>
      </w:r>
      <w:r w:rsidR="009D3053">
        <w:rPr>
          <w:rFonts w:ascii="標楷體" w:eastAsia="標楷體" w:hAnsi="標楷體" w:hint="eastAsia"/>
        </w:rPr>
        <w:t>.</w:t>
      </w:r>
      <w:r w:rsidR="00231233">
        <w:rPr>
          <w:rFonts w:ascii="標楷體" w:eastAsia="標楷體" w:hAnsi="標楷體" w:hint="eastAsia"/>
        </w:rPr>
        <w:t>持續</w:t>
      </w:r>
      <w:r>
        <w:rPr>
          <w:rFonts w:ascii="標楷體" w:eastAsia="標楷體" w:hAnsi="標楷體" w:hint="eastAsia"/>
        </w:rPr>
        <w:t>推動科技教育、數位學習、外師教學，因應國家教育政策</w:t>
      </w:r>
      <w:r w:rsidR="009D3053" w:rsidRPr="007B0D49">
        <w:rPr>
          <w:rFonts w:ascii="標楷體" w:eastAsia="標楷體" w:hAnsi="標楷體" w:hint="eastAsia"/>
        </w:rPr>
        <w:t>。</w:t>
      </w:r>
    </w:p>
    <w:p w:rsidR="009D3053" w:rsidRDefault="00582FE5" w:rsidP="009D3053">
      <w:pPr>
        <w:spacing w:line="500" w:lineRule="exact"/>
        <w:rPr>
          <w:rFonts w:ascii="標楷體" w:eastAsia="標楷體" w:hAnsi="標楷體"/>
        </w:rPr>
      </w:pPr>
      <w:r>
        <w:rPr>
          <w:rFonts w:ascii="標楷體" w:eastAsia="標楷體" w:hAnsi="標楷體" w:hint="eastAsia"/>
        </w:rPr>
        <w:t>6</w:t>
      </w:r>
      <w:r w:rsidR="009D3053" w:rsidRPr="007B0D49">
        <w:rPr>
          <w:rFonts w:ascii="標楷體" w:eastAsia="標楷體" w:hAnsi="標楷體" w:hint="eastAsia"/>
        </w:rPr>
        <w:t>.</w:t>
      </w:r>
      <w:r>
        <w:rPr>
          <w:rFonts w:ascii="標楷體" w:eastAsia="標楷體" w:hAnsi="標楷體" w:hint="eastAsia"/>
        </w:rPr>
        <w:t>持續募集各種教育資源，弭平城鄉差距</w:t>
      </w:r>
      <w:r w:rsidR="009D3053" w:rsidRPr="007B0D49">
        <w:rPr>
          <w:rFonts w:ascii="標楷體" w:eastAsia="標楷體" w:hAnsi="標楷體" w:hint="eastAsia"/>
        </w:rPr>
        <w:t>。</w:t>
      </w:r>
    </w:p>
    <w:p w:rsidR="00231233" w:rsidRPr="007B0D49" w:rsidRDefault="00231233" w:rsidP="009D3053">
      <w:pPr>
        <w:spacing w:line="500" w:lineRule="exact"/>
        <w:rPr>
          <w:rFonts w:ascii="標楷體" w:eastAsia="標楷體" w:hAnsi="標楷體"/>
        </w:rPr>
      </w:pPr>
      <w:r>
        <w:rPr>
          <w:rFonts w:ascii="標楷體" w:eastAsia="標楷體" w:hAnsi="標楷體" w:hint="eastAsia"/>
        </w:rPr>
        <w:t>7.整修已11年的鹿滿森活圖書館，採用在地及科技化風格設計。</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四.</w:t>
      </w:r>
      <w:r w:rsidRPr="007B0D49">
        <w:rPr>
          <w:rFonts w:ascii="標楷體" w:eastAsia="標楷體" w:hAnsi="標楷體" w:hint="eastAsia"/>
          <w:b/>
          <w:sz w:val="28"/>
          <w:szCs w:val="28"/>
        </w:rPr>
        <w:tab/>
        <w:t>家長可配合事項</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尊重老師專業，勝過任何補教業者說法。與導師建立良好溝通管道，一切以「學生」為主體。</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關心孩子學習，樂於擁抱鼓勵孩子，多帶孩子外出旅遊，增廣見聞。</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因應</w:t>
      </w:r>
      <w:r w:rsidR="00231233">
        <w:rPr>
          <w:rFonts w:ascii="標楷體" w:eastAsia="標楷體" w:hAnsi="標楷體" w:hint="eastAsia"/>
        </w:rPr>
        <w:t>教育趨勢，協助孩子數位學習；</w:t>
      </w:r>
      <w:r w:rsidRPr="007B0D49">
        <w:rPr>
          <w:rFonts w:ascii="標楷體" w:eastAsia="標楷體" w:hAnsi="標楷體" w:hint="eastAsia"/>
        </w:rPr>
        <w:t>鼓勵孩子多參加課餘活動，拓展性向多元發展。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4.</w:t>
      </w:r>
      <w:r w:rsidRPr="007B0D49">
        <w:rPr>
          <w:rFonts w:ascii="標楷體" w:eastAsia="標楷體" w:hAnsi="標楷體" w:hint="eastAsia"/>
        </w:rPr>
        <w:t>參加親子活動及家長會，成為學校教育助力。</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五.</w:t>
      </w:r>
      <w:r w:rsidRPr="007B0D49">
        <w:rPr>
          <w:rFonts w:ascii="標楷體" w:eastAsia="標楷體" w:hAnsi="標楷體" w:hint="eastAsia"/>
          <w:b/>
          <w:sz w:val="28"/>
          <w:szCs w:val="28"/>
        </w:rPr>
        <w:tab/>
        <w:t>聯絡方式</w:t>
      </w:r>
    </w:p>
    <w:p w:rsidR="00434D9F"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校長：一切有關孩子事項，辦公室電話：2611472轉101</w:t>
      </w:r>
      <w:r w:rsidR="00434D9F">
        <w:rPr>
          <w:rFonts w:ascii="標楷體" w:eastAsia="標楷體" w:hAnsi="標楷體" w:hint="eastAsia"/>
        </w:rPr>
        <w:t>或102</w:t>
      </w:r>
      <w:r w:rsidRPr="007B0D49">
        <w:rPr>
          <w:rFonts w:ascii="標楷體" w:eastAsia="標楷體" w:hAnsi="標楷體" w:hint="eastAsia"/>
        </w:rPr>
        <w:t>，大哥大：0928779783，24小</w:t>
      </w:r>
    </w:p>
    <w:p w:rsidR="009D3053" w:rsidRPr="007B0D49" w:rsidRDefault="00434D9F" w:rsidP="009D3053">
      <w:pPr>
        <w:spacing w:line="500" w:lineRule="exact"/>
        <w:rPr>
          <w:rFonts w:ascii="標楷體" w:eastAsia="標楷體" w:hAnsi="標楷體"/>
        </w:rPr>
      </w:pPr>
      <w:r>
        <w:rPr>
          <w:rFonts w:ascii="標楷體" w:eastAsia="標楷體" w:hAnsi="標楷體" w:hint="eastAsia"/>
        </w:rPr>
        <w:t xml:space="preserve">  </w:t>
      </w:r>
      <w:r w:rsidR="009D3053" w:rsidRPr="007B0D49">
        <w:rPr>
          <w:rFonts w:ascii="標楷體" w:eastAsia="標楷體" w:hAnsi="標楷體" w:hint="eastAsia"/>
        </w:rPr>
        <w:t>時開機，可輸入大哥大通訊錄建立LINE</w:t>
      </w:r>
      <w:r w:rsidR="00AA5C06">
        <w:rPr>
          <w:rFonts w:ascii="標楷體" w:eastAsia="標楷體" w:hAnsi="標楷體" w:hint="eastAsia"/>
        </w:rPr>
        <w:t>私</w:t>
      </w:r>
      <w:r w:rsidR="009D3053" w:rsidRPr="007B0D49">
        <w:rPr>
          <w:rFonts w:ascii="標楷體" w:eastAsia="標楷體" w:hAnsi="標楷體" w:hint="eastAsia"/>
        </w:rPr>
        <w:t>訊。</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2.教導：</w:t>
      </w:r>
      <w:r w:rsidR="002C7830">
        <w:rPr>
          <w:rFonts w:ascii="標楷體" w:eastAsia="標楷體" w:hAnsi="標楷體" w:hint="eastAsia"/>
        </w:rPr>
        <w:t>劉錦芳</w:t>
      </w:r>
      <w:r w:rsidRPr="007B0D49">
        <w:rPr>
          <w:rFonts w:ascii="標楷體" w:eastAsia="標楷體" w:hAnsi="標楷體" w:hint="eastAsia"/>
        </w:rPr>
        <w:t>主任（2611472轉10</w:t>
      </w:r>
      <w:r w:rsidR="00434D9F">
        <w:rPr>
          <w:rFonts w:ascii="標楷體" w:eastAsia="標楷體" w:hAnsi="標楷體" w:hint="eastAsia"/>
        </w:rPr>
        <w:t>3</w:t>
      </w:r>
      <w:r w:rsidRPr="007B0D49">
        <w:rPr>
          <w:rFonts w:ascii="標楷體" w:eastAsia="標楷體" w:hAnsi="標楷體" w:hint="eastAsia"/>
        </w:rPr>
        <w:t>）</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（1）教學組：陳素觀組長，有關學生入學轉學、課程學習、閱讀活動、第八節補救教學</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（2）訓導組：</w:t>
      </w:r>
      <w:r w:rsidR="00231233">
        <w:rPr>
          <w:rFonts w:ascii="標楷體" w:eastAsia="標楷體" w:hAnsi="標楷體" w:hint="eastAsia"/>
        </w:rPr>
        <w:t>黃依婷</w:t>
      </w:r>
      <w:r w:rsidRPr="007B0D49">
        <w:rPr>
          <w:rFonts w:ascii="標楷體" w:eastAsia="標楷體" w:hAnsi="標楷體" w:hint="eastAsia"/>
        </w:rPr>
        <w:t>組長，有關學生相處問題、師生管教、社團活動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lastRenderedPageBreak/>
        <w:t>3.</w:t>
      </w:r>
      <w:r w:rsidRPr="007B0D49">
        <w:rPr>
          <w:rFonts w:ascii="標楷體" w:eastAsia="標楷體" w:hAnsi="標楷體" w:hint="eastAsia"/>
        </w:rPr>
        <w:t>總務：劉</w:t>
      </w:r>
      <w:r w:rsidR="002C7830">
        <w:rPr>
          <w:rFonts w:ascii="標楷體" w:eastAsia="標楷體" w:hAnsi="標楷體" w:hint="eastAsia"/>
        </w:rPr>
        <w:t>燕如</w:t>
      </w:r>
      <w:r w:rsidRPr="007B0D49">
        <w:rPr>
          <w:rFonts w:ascii="標楷體" w:eastAsia="標楷體" w:hAnsi="標楷體" w:hint="eastAsia"/>
        </w:rPr>
        <w:t>主任（2611472轉10</w:t>
      </w:r>
      <w:r w:rsidR="00434D9F">
        <w:rPr>
          <w:rFonts w:ascii="標楷體" w:eastAsia="標楷體" w:hAnsi="標楷體" w:hint="eastAsia"/>
        </w:rPr>
        <w:t>4</w:t>
      </w:r>
      <w:r w:rsidRPr="007B0D49">
        <w:rPr>
          <w:rFonts w:ascii="標楷體" w:eastAsia="標楷體" w:hAnsi="標楷體" w:hint="eastAsia"/>
        </w:rPr>
        <w:t>），有關學生補助、工程設備</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4.</w:t>
      </w:r>
      <w:r w:rsidRPr="007B0D49">
        <w:rPr>
          <w:rFonts w:ascii="標楷體" w:eastAsia="標楷體" w:hAnsi="標楷體" w:hint="eastAsia"/>
        </w:rPr>
        <w:t>幼兒園：蔣惠棋主任</w:t>
      </w:r>
      <w:r w:rsidR="000920B9">
        <w:rPr>
          <w:rFonts w:ascii="標楷體" w:eastAsia="標楷體" w:hAnsi="標楷體" w:hint="eastAsia"/>
        </w:rPr>
        <w:t xml:space="preserve"> 高子其老師</w:t>
      </w:r>
      <w:r w:rsidRPr="007B0D49">
        <w:rPr>
          <w:rFonts w:ascii="標楷體" w:eastAsia="標楷體" w:hAnsi="標楷體" w:hint="eastAsia"/>
        </w:rPr>
        <w:t>（2611472轉</w:t>
      </w:r>
      <w:r w:rsidR="002003A4" w:rsidRPr="002003A4">
        <w:rPr>
          <w:rFonts w:ascii="標楷體" w:eastAsia="標楷體" w:hAnsi="標楷體"/>
          <w:color w:val="833C0B" w:themeColor="accent2" w:themeShade="80"/>
        </w:rPr>
        <w:t>221</w:t>
      </w:r>
      <w:r w:rsidRPr="007B0D49">
        <w:rPr>
          <w:rFonts w:ascii="標楷體" w:eastAsia="標楷體" w:hAnsi="標楷體" w:hint="eastAsia"/>
        </w:rPr>
        <w:t>），有關幼兒園所有問題</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5.</w:t>
      </w:r>
      <w:r w:rsidRPr="007B0D49">
        <w:rPr>
          <w:rFonts w:ascii="標楷體" w:eastAsia="標楷體" w:hAnsi="標楷體" w:hint="eastAsia"/>
        </w:rPr>
        <w:t>張玲玲護理師：2611472轉106，有關孩子一切衛教</w:t>
      </w:r>
      <w:r w:rsidR="000920B9">
        <w:rPr>
          <w:rFonts w:ascii="標楷體" w:eastAsia="標楷體" w:hAnsi="標楷體" w:hint="eastAsia"/>
        </w:rPr>
        <w:t>及防疫</w:t>
      </w:r>
      <w:r w:rsidRPr="007B0D49">
        <w:rPr>
          <w:rFonts w:ascii="標楷體" w:eastAsia="標楷體" w:hAnsi="標楷體" w:hint="eastAsia"/>
        </w:rPr>
        <w:t>問題</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6.</w:t>
      </w:r>
      <w:r w:rsidRPr="007B0D49">
        <w:rPr>
          <w:rFonts w:ascii="標楷體" w:eastAsia="標楷體" w:hAnsi="標楷體" w:hint="eastAsia"/>
        </w:rPr>
        <w:t>張惠娟午餐執秘：2611472轉108，有關午餐</w:t>
      </w:r>
      <w:r w:rsidR="00E177C2">
        <w:rPr>
          <w:rFonts w:ascii="標楷體" w:eastAsia="標楷體" w:hAnsi="標楷體" w:hint="eastAsia"/>
        </w:rPr>
        <w:t>品質</w:t>
      </w:r>
      <w:r w:rsidRPr="007B0D49">
        <w:rPr>
          <w:rFonts w:ascii="標楷體" w:eastAsia="標楷體" w:hAnsi="標楷體" w:hint="eastAsia"/>
        </w:rPr>
        <w:t>及收費</w:t>
      </w:r>
    </w:p>
    <w:p w:rsidR="008508D9" w:rsidRDefault="009D3053" w:rsidP="00E43DF9">
      <w:pPr>
        <w:spacing w:line="500" w:lineRule="exact"/>
        <w:rPr>
          <w:rFonts w:ascii="標楷體" w:eastAsia="標楷體" w:hAnsi="標楷體"/>
        </w:rPr>
      </w:pPr>
      <w:r>
        <w:rPr>
          <w:rFonts w:ascii="標楷體" w:eastAsia="標楷體" w:hAnsi="標楷體" w:hint="eastAsia"/>
        </w:rPr>
        <w:t>7.</w:t>
      </w:r>
      <w:r w:rsidRPr="007B0D49">
        <w:rPr>
          <w:rFonts w:ascii="標楷體" w:eastAsia="標楷體" w:hAnsi="標楷體" w:hint="eastAsia"/>
        </w:rPr>
        <w:t>班級導師：</w:t>
      </w:r>
      <w:r>
        <w:rPr>
          <w:rFonts w:ascii="標楷體" w:eastAsia="標楷體" w:hAnsi="標楷體" w:hint="eastAsia"/>
        </w:rPr>
        <w:t>2611472</w:t>
      </w:r>
      <w:r w:rsidRPr="007B0D49">
        <w:rPr>
          <w:rFonts w:ascii="標楷體" w:eastAsia="標楷體" w:hAnsi="標楷體" w:hint="eastAsia"/>
        </w:rPr>
        <w:t>轉總機，接通後再轉班級。非有急事，請不要在上課時要求轉接。</w:t>
      </w:r>
    </w:p>
    <w:p w:rsidR="008508D9" w:rsidRDefault="008508D9" w:rsidP="00E43DF9">
      <w:pPr>
        <w:spacing w:line="500" w:lineRule="exact"/>
        <w:rPr>
          <w:rFonts w:ascii="標楷體" w:eastAsia="標楷體" w:hAnsi="標楷體"/>
        </w:rPr>
      </w:pPr>
      <w:r>
        <w:rPr>
          <w:rFonts w:ascii="標楷體" w:eastAsia="標楷體" w:hAnsi="標楷體" w:hint="eastAsia"/>
          <w:b/>
          <w:sz w:val="28"/>
          <w:szCs w:val="28"/>
        </w:rPr>
        <w:t>六</w:t>
      </w:r>
      <w:r w:rsidRPr="007B0D49">
        <w:rPr>
          <w:rFonts w:ascii="標楷體" w:eastAsia="標楷體" w:hAnsi="標楷體" w:hint="eastAsia"/>
          <w:b/>
          <w:sz w:val="28"/>
          <w:szCs w:val="28"/>
        </w:rPr>
        <w:t>.</w:t>
      </w:r>
      <w:r w:rsidR="00E177C2">
        <w:rPr>
          <w:rFonts w:ascii="標楷體" w:eastAsia="標楷體" w:hAnsi="標楷體" w:hint="eastAsia"/>
          <w:b/>
          <w:sz w:val="28"/>
          <w:szCs w:val="28"/>
        </w:rPr>
        <w:t>111學年度</w:t>
      </w:r>
      <w:r w:rsidR="002F5BE9">
        <w:rPr>
          <w:rFonts w:ascii="標楷體" w:eastAsia="標楷體" w:hAnsi="標楷體" w:hint="eastAsia"/>
          <w:b/>
          <w:sz w:val="28"/>
          <w:szCs w:val="28"/>
        </w:rPr>
        <w:t>新的規劃</w:t>
      </w:r>
    </w:p>
    <w:p w:rsidR="00220236" w:rsidRDefault="008508D9" w:rsidP="0091562D">
      <w:pPr>
        <w:spacing w:line="500" w:lineRule="exact"/>
        <w:ind w:left="240" w:hangingChars="100" w:hanging="240"/>
        <w:rPr>
          <w:rFonts w:ascii="標楷體" w:eastAsia="標楷體" w:hAnsi="標楷體"/>
        </w:rPr>
      </w:pPr>
      <w:r>
        <w:rPr>
          <w:rFonts w:ascii="標楷體" w:eastAsia="標楷體" w:hAnsi="標楷體" w:hint="eastAsia"/>
        </w:rPr>
        <w:t>1</w:t>
      </w:r>
      <w:r w:rsidR="00E177C2">
        <w:rPr>
          <w:rFonts w:ascii="標楷體" w:eastAsia="標楷體" w:hAnsi="標楷體"/>
        </w:rPr>
        <w:t>.</w:t>
      </w:r>
      <w:r w:rsidR="00E177C2">
        <w:rPr>
          <w:rFonts w:ascii="標楷體" w:eastAsia="標楷體" w:hAnsi="標楷體" w:hint="eastAsia"/>
        </w:rPr>
        <w:t>本學年度午餐收費提高至800元，與七所學校共計1200人聯合食材採購，得標價22元，加上政府獎勵金每餐10元，及送食材交通費補助</w:t>
      </w:r>
      <w:r w:rsidR="006A7EA0">
        <w:rPr>
          <w:rFonts w:ascii="標楷體" w:eastAsia="標楷體" w:hAnsi="標楷體" w:hint="eastAsia"/>
        </w:rPr>
        <w:t>。</w:t>
      </w:r>
      <w:r w:rsidR="00E177C2">
        <w:rPr>
          <w:rFonts w:ascii="標楷體" w:eastAsia="標楷體" w:hAnsi="標楷體" w:hint="eastAsia"/>
        </w:rPr>
        <w:t>此為中央政府政策，全縣學校不是加入中央廚房送熟食就是聯合食材採購，加上每週牛奶補助，學校本學年仍持續辦理生日蛋糕及西餐禮儀(排餐)，並依</w:t>
      </w:r>
      <w:r w:rsidR="00220236">
        <w:rPr>
          <w:rFonts w:ascii="標楷體" w:eastAsia="標楷體" w:hAnsi="標楷體" w:hint="eastAsia"/>
        </w:rPr>
        <w:t>午餐剩餘款多寡，適時加菜，來提昇孩子用餐的品質。</w:t>
      </w:r>
    </w:p>
    <w:p w:rsidR="00220236" w:rsidRDefault="00220236" w:rsidP="0091562D">
      <w:pPr>
        <w:spacing w:line="500" w:lineRule="exact"/>
        <w:ind w:left="240" w:hangingChars="100" w:hanging="240"/>
        <w:rPr>
          <w:rFonts w:ascii="標楷體" w:eastAsia="標楷體" w:hAnsi="標楷體"/>
        </w:rPr>
      </w:pPr>
      <w:r>
        <w:rPr>
          <w:rFonts w:ascii="標楷體" w:eastAsia="標楷體" w:hAnsi="標楷體" w:hint="eastAsia"/>
        </w:rPr>
        <w:t>2.班班有冷氣政策，雖中央政府只補助五、六、九、十月電費，但面對極端氣候，仍會授權老師不限月份，讓孩子有舒適學習環境。此外，社團、課後照顧、第八節課業輔導、暑假育樂營等，可跟孩子收費，但為了節省家長負擔，學校會自行吸收，先以縣長給予各校的太陽能光電回饋金來支應。</w:t>
      </w:r>
    </w:p>
    <w:p w:rsidR="005A5B25" w:rsidRDefault="00220236" w:rsidP="0091562D">
      <w:pPr>
        <w:spacing w:line="500" w:lineRule="exact"/>
        <w:ind w:left="240" w:hangingChars="100" w:hanging="240"/>
        <w:rPr>
          <w:rFonts w:ascii="標楷體" w:eastAsia="標楷體" w:hAnsi="標楷體"/>
        </w:rPr>
      </w:pPr>
      <w:r>
        <w:rPr>
          <w:rFonts w:ascii="標楷體" w:eastAsia="標楷體" w:hAnsi="標楷體" w:hint="eastAsia"/>
        </w:rPr>
        <w:t>3.學校設有「詹天德圓夢基金」，每年十萬額度，這是本人勸說竹崎</w:t>
      </w:r>
      <w:r w:rsidR="0091562D">
        <w:rPr>
          <w:rFonts w:ascii="標楷體" w:eastAsia="標楷體" w:hAnsi="標楷體" w:hint="eastAsia"/>
        </w:rPr>
        <w:t>國</w:t>
      </w:r>
      <w:r>
        <w:rPr>
          <w:rFonts w:ascii="標楷體" w:eastAsia="標楷體" w:hAnsi="標楷體" w:hint="eastAsia"/>
        </w:rPr>
        <w:t>小傑出校友詹博雅董事長發揮大愛，已設立三年。用於家庭突遭變故、學生無力繳交費用等用途，請各位家長若有困難，私下跟導師反映。此外，學校還有很多協助管道</w:t>
      </w:r>
      <w:r w:rsidR="005A5B25">
        <w:rPr>
          <w:rFonts w:ascii="標楷體" w:eastAsia="標楷體" w:hAnsi="標楷體" w:hint="eastAsia"/>
        </w:rPr>
        <w:t>，請千萬千萬不要不好意思，要以孩子能安心就學為主。</w:t>
      </w:r>
    </w:p>
    <w:p w:rsidR="002F5BE9" w:rsidRDefault="005A5B25" w:rsidP="0091562D">
      <w:pPr>
        <w:spacing w:line="500" w:lineRule="exact"/>
        <w:ind w:left="240" w:hangingChars="100" w:hanging="240"/>
        <w:rPr>
          <w:rFonts w:ascii="標楷體" w:eastAsia="標楷體" w:hAnsi="標楷體"/>
        </w:rPr>
      </w:pPr>
      <w:r>
        <w:rPr>
          <w:rFonts w:ascii="標楷體" w:eastAsia="標楷體" w:hAnsi="標楷體" w:hint="eastAsia"/>
        </w:rPr>
        <w:t>4.疫情似乎無盡頭，防疫規定不斷的滾動，線上學習成效有限。本人深感這兩年孩子的基本學力是否有達到</w:t>
      </w:r>
      <w:r w:rsidR="002F5BE9">
        <w:rPr>
          <w:rFonts w:ascii="標楷體" w:eastAsia="標楷體" w:hAnsi="標楷體" w:hint="eastAsia"/>
        </w:rPr>
        <w:t>一定水準?9月12日起又有新的規定，將能再降低疫情影響到孩子的受教權。若有任何新的疫情規定，會即刻通知家長，並請家長加強防疫意識，保護孩子健康，施打疫苗。</w:t>
      </w:r>
    </w:p>
    <w:p w:rsidR="00EA03AB" w:rsidRDefault="00EA03AB" w:rsidP="0091562D">
      <w:pPr>
        <w:spacing w:line="500" w:lineRule="exact"/>
        <w:ind w:left="240" w:hangingChars="100" w:hanging="240"/>
        <w:rPr>
          <w:rFonts w:ascii="標楷體" w:eastAsia="標楷體" w:hAnsi="標楷體"/>
        </w:rPr>
      </w:pPr>
      <w:r>
        <w:rPr>
          <w:rFonts w:ascii="標楷體" w:eastAsia="標楷體" w:hAnsi="標楷體" w:hint="eastAsia"/>
        </w:rPr>
        <w:t>5.10月舞蹈社團17位參加全國賽，直笛隊也會參加縣賽，各種學生比賽活動陸續開始。</w:t>
      </w:r>
      <w:r w:rsidR="0034593B">
        <w:rPr>
          <w:rFonts w:ascii="標楷體" w:eastAsia="標楷體" w:hAnsi="標楷體" w:hint="eastAsia"/>
        </w:rPr>
        <w:t>「數位學習」是新興教育政策，用於輔助上課時個別差異程度，孩子在校用平板上課將是常態。學校正面對新舊交替中，師長們進入退休潮，新進人員陸續加入，加上新興教育方式興起，成為一個動盪改變需求穩定的現象。「教育無他愛與榜樣」，本人會帶領教學及行政團隊，穩健地執行各種教育政策，敬請各位家長支持。</w:t>
      </w:r>
    </w:p>
    <w:p w:rsidR="00E43DF9" w:rsidRPr="00E177C2" w:rsidRDefault="002F5BE9" w:rsidP="00E43DF9">
      <w:pPr>
        <w:spacing w:line="500" w:lineRule="exact"/>
        <w:rPr>
          <w:rFonts w:ascii="標楷體" w:eastAsia="標楷體" w:hAnsi="標楷體"/>
        </w:rPr>
      </w:pPr>
      <w:r>
        <w:rPr>
          <w:rFonts w:ascii="標楷體" w:eastAsia="標楷體" w:hAnsi="標楷體" w:hint="eastAsia"/>
          <w:b/>
          <w:sz w:val="28"/>
          <w:szCs w:val="28"/>
        </w:rPr>
        <w:t>七.</w:t>
      </w:r>
      <w:r w:rsidR="00E43DF9">
        <w:rPr>
          <w:rFonts w:ascii="標楷體" w:eastAsia="標楷體" w:hAnsi="標楷體" w:hint="eastAsia"/>
          <w:b/>
          <w:sz w:val="28"/>
          <w:szCs w:val="28"/>
        </w:rPr>
        <w:t>1</w:t>
      </w:r>
      <w:r w:rsidR="0091562D">
        <w:rPr>
          <w:rFonts w:ascii="標楷體" w:eastAsia="標楷體" w:hAnsi="標楷體"/>
          <w:b/>
          <w:sz w:val="28"/>
          <w:szCs w:val="28"/>
        </w:rPr>
        <w:t>10</w:t>
      </w:r>
      <w:r w:rsidR="00E43DF9">
        <w:rPr>
          <w:rFonts w:ascii="標楷體" w:eastAsia="標楷體" w:hAnsi="標楷體" w:hint="eastAsia"/>
          <w:b/>
          <w:sz w:val="28"/>
          <w:szCs w:val="28"/>
        </w:rPr>
        <w:t>學年度硬軟體建設及各項經費統計</w:t>
      </w:r>
      <w:r w:rsidR="006202FD">
        <w:rPr>
          <w:rFonts w:ascii="標楷體" w:eastAsia="標楷體" w:hAnsi="標楷體" w:hint="eastAsia"/>
          <w:b/>
          <w:sz w:val="28"/>
          <w:szCs w:val="28"/>
        </w:rPr>
        <w:t>（1</w:t>
      </w:r>
      <w:r w:rsidR="0091562D">
        <w:rPr>
          <w:rFonts w:ascii="標楷體" w:eastAsia="標楷體" w:hAnsi="標楷體"/>
          <w:b/>
          <w:sz w:val="28"/>
          <w:szCs w:val="28"/>
        </w:rPr>
        <w:t>10</w:t>
      </w:r>
      <w:r w:rsidR="006202FD">
        <w:rPr>
          <w:rFonts w:ascii="標楷體" w:eastAsia="標楷體" w:hAnsi="標楷體" w:hint="eastAsia"/>
          <w:b/>
          <w:sz w:val="28"/>
          <w:szCs w:val="28"/>
        </w:rPr>
        <w:t>.</w:t>
      </w:r>
      <w:r w:rsidR="006202FD">
        <w:rPr>
          <w:rFonts w:ascii="標楷體" w:eastAsia="標楷體" w:hAnsi="標楷體"/>
          <w:b/>
          <w:sz w:val="28"/>
          <w:szCs w:val="28"/>
        </w:rPr>
        <w:t>8</w:t>
      </w:r>
      <w:r w:rsidR="006202FD">
        <w:rPr>
          <w:rFonts w:ascii="標楷體" w:eastAsia="標楷體" w:hAnsi="標楷體" w:hint="eastAsia"/>
          <w:b/>
          <w:sz w:val="28"/>
          <w:szCs w:val="28"/>
        </w:rPr>
        <w:t>.</w:t>
      </w:r>
      <w:r w:rsidR="006202FD">
        <w:rPr>
          <w:rFonts w:ascii="標楷體" w:eastAsia="標楷體" w:hAnsi="標楷體"/>
          <w:b/>
          <w:sz w:val="28"/>
          <w:szCs w:val="28"/>
        </w:rPr>
        <w:t>1-11</w:t>
      </w:r>
      <w:r w:rsidR="0091562D">
        <w:rPr>
          <w:rFonts w:ascii="標楷體" w:eastAsia="標楷體" w:hAnsi="標楷體"/>
          <w:b/>
          <w:sz w:val="28"/>
          <w:szCs w:val="28"/>
        </w:rPr>
        <w:t>1</w:t>
      </w:r>
      <w:r w:rsidR="006202FD">
        <w:rPr>
          <w:rFonts w:ascii="標楷體" w:eastAsia="標楷體" w:hAnsi="標楷體"/>
          <w:b/>
          <w:sz w:val="28"/>
          <w:szCs w:val="28"/>
        </w:rPr>
        <w:t>.</w:t>
      </w:r>
      <w:r w:rsidR="009270FB">
        <w:rPr>
          <w:rFonts w:ascii="標楷體" w:eastAsia="標楷體" w:hAnsi="標楷體" w:hint="eastAsia"/>
          <w:b/>
          <w:sz w:val="28"/>
          <w:szCs w:val="28"/>
        </w:rPr>
        <w:t>8</w:t>
      </w:r>
      <w:r w:rsidR="006202FD">
        <w:rPr>
          <w:rFonts w:ascii="標楷體" w:eastAsia="標楷體" w:hAnsi="標楷體"/>
          <w:b/>
          <w:sz w:val="28"/>
          <w:szCs w:val="28"/>
        </w:rPr>
        <w:t>.31）</w:t>
      </w:r>
    </w:p>
    <w:p w:rsidR="00434D9F" w:rsidRDefault="00E43DF9" w:rsidP="009D3053">
      <w:pPr>
        <w:spacing w:line="500" w:lineRule="exact"/>
        <w:rPr>
          <w:rFonts w:ascii="標楷體" w:eastAsia="標楷體" w:hAnsi="標楷體"/>
        </w:rPr>
      </w:pPr>
      <w:r>
        <w:rPr>
          <w:rFonts w:ascii="標楷體" w:eastAsia="標楷體" w:hAnsi="標楷體" w:hint="eastAsia"/>
        </w:rPr>
        <w:t>1.捐資興學</w:t>
      </w:r>
      <w:r w:rsidR="008A0FE5">
        <w:rPr>
          <w:rFonts w:ascii="標楷體" w:eastAsia="標楷體" w:hAnsi="標楷體" w:hint="eastAsia"/>
        </w:rPr>
        <w:t>（一萬以下不納入</w:t>
      </w:r>
      <w:r w:rsidR="009270FB">
        <w:rPr>
          <w:rFonts w:ascii="標楷體" w:eastAsia="標楷體" w:hAnsi="標楷體" w:hint="eastAsia"/>
        </w:rPr>
        <w:t>，除家長</w:t>
      </w:r>
      <w:r w:rsidR="00EA03AB">
        <w:rPr>
          <w:rFonts w:ascii="標楷體" w:eastAsia="標楷體" w:hAnsi="標楷體" w:hint="eastAsia"/>
        </w:rPr>
        <w:t>會</w:t>
      </w:r>
      <w:r w:rsidR="009270FB">
        <w:rPr>
          <w:rFonts w:ascii="標楷體" w:eastAsia="標楷體" w:hAnsi="標楷體" w:hint="eastAsia"/>
        </w:rPr>
        <w:t>例外</w:t>
      </w:r>
      <w:r w:rsidR="008A0FE5">
        <w:rPr>
          <w:rFonts w:ascii="標楷體" w:eastAsia="標楷體" w:hAnsi="標楷體"/>
        </w:rPr>
        <w:t>）</w:t>
      </w:r>
      <w:r>
        <w:rPr>
          <w:rFonts w:ascii="標楷體" w:eastAsia="標楷體" w:hAnsi="標楷體" w:hint="eastAsia"/>
        </w:rPr>
        <w:t>：</w:t>
      </w:r>
    </w:p>
    <w:p w:rsidR="0027489C" w:rsidRDefault="00434D9F" w:rsidP="009D3053">
      <w:pPr>
        <w:spacing w:line="500" w:lineRule="exact"/>
        <w:rPr>
          <w:rFonts w:ascii="標楷體" w:eastAsia="標楷體" w:hAnsi="標楷體"/>
        </w:rPr>
      </w:pPr>
      <w:r w:rsidRPr="00434D9F">
        <w:rPr>
          <w:rFonts w:ascii="標楷體" w:eastAsia="標楷體" w:hAnsi="標楷體" w:hint="eastAsia"/>
          <w:b/>
        </w:rPr>
        <w:t>(1)</w:t>
      </w:r>
      <w:r w:rsidR="00363BB8" w:rsidRPr="008A0FE5">
        <w:rPr>
          <w:rFonts w:ascii="標楷體" w:eastAsia="標楷體" w:hAnsi="標楷體" w:hint="eastAsia"/>
          <w:b/>
          <w:u w:val="single"/>
        </w:rPr>
        <w:t>獎學金</w:t>
      </w:r>
      <w:r w:rsidR="00B82493" w:rsidRPr="008A0FE5">
        <w:rPr>
          <w:rFonts w:ascii="標楷體" w:eastAsia="標楷體" w:hAnsi="標楷體" w:hint="eastAsia"/>
          <w:b/>
          <w:u w:val="single"/>
        </w:rPr>
        <w:t>7.6萬</w:t>
      </w:r>
      <w:r w:rsidR="00363BB8">
        <w:rPr>
          <w:rFonts w:ascii="標楷體" w:eastAsia="標楷體" w:hAnsi="標楷體" w:hint="eastAsia"/>
        </w:rPr>
        <w:t>(</w:t>
      </w:r>
      <w:r w:rsidR="00B82493">
        <w:rPr>
          <w:rFonts w:ascii="標楷體" w:eastAsia="標楷體" w:hAnsi="標楷體" w:hint="eastAsia"/>
        </w:rPr>
        <w:t>黃勇吉董事長4萬、陳良玉村長</w:t>
      </w:r>
      <w:r w:rsidR="009270FB">
        <w:rPr>
          <w:rFonts w:ascii="標楷體" w:eastAsia="標楷體" w:hAnsi="標楷體" w:hint="eastAsia"/>
        </w:rPr>
        <w:t>4</w:t>
      </w:r>
      <w:r w:rsidR="00B82493">
        <w:rPr>
          <w:rFonts w:ascii="標楷體" w:eastAsia="標楷體" w:hAnsi="標楷體" w:hint="eastAsia"/>
        </w:rPr>
        <w:t>萬）</w:t>
      </w:r>
    </w:p>
    <w:p w:rsidR="00434D9F" w:rsidRDefault="00434D9F" w:rsidP="009D3053">
      <w:pPr>
        <w:spacing w:line="500" w:lineRule="exact"/>
        <w:rPr>
          <w:rFonts w:ascii="標楷體" w:eastAsia="標楷體" w:hAnsi="標楷體"/>
        </w:rPr>
      </w:pPr>
      <w:r w:rsidRPr="00434D9F">
        <w:rPr>
          <w:rFonts w:ascii="標楷體" w:eastAsia="標楷體" w:hAnsi="標楷體" w:hint="eastAsia"/>
          <w:b/>
        </w:rPr>
        <w:lastRenderedPageBreak/>
        <w:t>(2)</w:t>
      </w:r>
      <w:r w:rsidR="00B82493" w:rsidRPr="008A0FE5">
        <w:rPr>
          <w:rFonts w:ascii="標楷體" w:eastAsia="標楷體" w:hAnsi="標楷體" w:hint="eastAsia"/>
          <w:b/>
          <w:u w:val="single"/>
        </w:rPr>
        <w:t>助學</w:t>
      </w:r>
      <w:r w:rsidR="009270FB">
        <w:rPr>
          <w:rFonts w:ascii="標楷體" w:eastAsia="標楷體" w:hAnsi="標楷體" w:hint="eastAsia"/>
          <w:b/>
          <w:u w:val="single"/>
        </w:rPr>
        <w:t>、</w:t>
      </w:r>
      <w:r w:rsidR="006202FD" w:rsidRPr="008A0FE5">
        <w:rPr>
          <w:rFonts w:ascii="標楷體" w:eastAsia="標楷體" w:hAnsi="標楷體" w:hint="eastAsia"/>
          <w:b/>
          <w:u w:val="single"/>
        </w:rPr>
        <w:t>急難</w:t>
      </w:r>
      <w:r w:rsidR="00B82493" w:rsidRPr="008A0FE5">
        <w:rPr>
          <w:rFonts w:ascii="標楷體" w:eastAsia="標楷體" w:hAnsi="標楷體" w:hint="eastAsia"/>
          <w:b/>
          <w:u w:val="single"/>
        </w:rPr>
        <w:t>金</w:t>
      </w:r>
      <w:r w:rsidR="009270FB">
        <w:rPr>
          <w:rFonts w:ascii="標楷體" w:eastAsia="標楷體" w:hAnsi="標楷體" w:hint="eastAsia"/>
          <w:b/>
          <w:u w:val="single"/>
        </w:rPr>
        <w:t>、物資</w:t>
      </w:r>
      <w:r w:rsidR="00EA03AB">
        <w:rPr>
          <w:rFonts w:ascii="標楷體" w:eastAsia="標楷體" w:hAnsi="標楷體" w:hint="eastAsia"/>
          <w:b/>
          <w:u w:val="single"/>
        </w:rPr>
        <w:t>共</w:t>
      </w:r>
      <w:r w:rsidR="004F5F48">
        <w:rPr>
          <w:rFonts w:ascii="標楷體" w:eastAsia="標楷體" w:hAnsi="標楷體" w:hint="eastAsia"/>
          <w:b/>
          <w:u w:val="single"/>
        </w:rPr>
        <w:t>22.3萬及其他物品</w:t>
      </w:r>
      <w:r w:rsidR="00B82493">
        <w:rPr>
          <w:rFonts w:ascii="標楷體" w:eastAsia="標楷體" w:hAnsi="標楷體" w:hint="eastAsia"/>
        </w:rPr>
        <w:t>(詹天德10萬</w:t>
      </w:r>
      <w:r w:rsidR="006202FD">
        <w:rPr>
          <w:rFonts w:ascii="標楷體" w:eastAsia="標楷體" w:hAnsi="標楷體" w:hint="eastAsia"/>
        </w:rPr>
        <w:t>、</w:t>
      </w:r>
      <w:r w:rsidR="009270FB">
        <w:rPr>
          <w:rFonts w:ascii="標楷體" w:eastAsia="標楷體" w:hAnsi="標楷體" w:hint="eastAsia"/>
        </w:rPr>
        <w:t>富邦慈善9.8萬、九華山2.5萬、月餅187盒、福智22盒、關廟麵80包、八方雲集水餃70包、保安府40袋、應雲崗基金會10平板投影機1</w:t>
      </w:r>
      <w:r w:rsidR="006202FD">
        <w:rPr>
          <w:rFonts w:ascii="標楷體" w:eastAsia="標楷體" w:hAnsi="標楷體" w:hint="eastAsia"/>
        </w:rPr>
        <w:t>)、</w:t>
      </w:r>
    </w:p>
    <w:p w:rsidR="00434D9F" w:rsidRDefault="00434D9F" w:rsidP="009D3053">
      <w:pPr>
        <w:spacing w:line="500" w:lineRule="exact"/>
        <w:rPr>
          <w:rFonts w:ascii="標楷體" w:eastAsia="標楷體" w:hAnsi="標楷體"/>
        </w:rPr>
      </w:pPr>
      <w:r>
        <w:rPr>
          <w:rFonts w:ascii="標楷體" w:eastAsia="標楷體" w:hAnsi="標楷體" w:hint="eastAsia"/>
        </w:rPr>
        <w:t>(3)</w:t>
      </w:r>
      <w:r w:rsidR="006202FD" w:rsidRPr="008A0FE5">
        <w:rPr>
          <w:rFonts w:ascii="標楷體" w:eastAsia="標楷體" w:hAnsi="標楷體" w:hint="eastAsia"/>
          <w:b/>
          <w:u w:val="single"/>
        </w:rPr>
        <w:t>購書</w:t>
      </w:r>
      <w:r w:rsidR="00FB007A">
        <w:rPr>
          <w:rFonts w:ascii="標楷體" w:eastAsia="標楷體" w:hAnsi="標楷體" w:hint="eastAsia"/>
          <w:b/>
          <w:u w:val="single"/>
        </w:rPr>
        <w:t>12.1萬</w:t>
      </w:r>
      <w:r w:rsidR="00FB007A" w:rsidRPr="00452059">
        <w:rPr>
          <w:rFonts w:ascii="標楷體" w:eastAsia="標楷體" w:hAnsi="標楷體" w:hint="eastAsia"/>
        </w:rPr>
        <w:t>（鹿樂2.4</w:t>
      </w:r>
      <w:r w:rsidR="00EA03AB">
        <w:rPr>
          <w:rFonts w:ascii="標楷體" w:eastAsia="標楷體" w:hAnsi="標楷體" w:hint="eastAsia"/>
        </w:rPr>
        <w:t>萬</w:t>
      </w:r>
      <w:r w:rsidR="00FB007A" w:rsidRPr="00452059">
        <w:rPr>
          <w:rFonts w:ascii="標楷體" w:eastAsia="標楷體" w:hAnsi="標楷體" w:hint="eastAsia"/>
        </w:rPr>
        <w:t xml:space="preserve"> 自籌3萬 永美5.7萬 同事1萬</w:t>
      </w:r>
      <w:r w:rsidR="00FB007A" w:rsidRPr="00452059">
        <w:rPr>
          <w:rFonts w:ascii="標楷體" w:eastAsia="標楷體" w:hAnsi="標楷體"/>
        </w:rPr>
        <w:t>）</w:t>
      </w:r>
    </w:p>
    <w:p w:rsidR="00434D9F" w:rsidRDefault="00434D9F" w:rsidP="009D3053">
      <w:pPr>
        <w:spacing w:line="500" w:lineRule="exact"/>
        <w:rPr>
          <w:rFonts w:ascii="標楷體" w:eastAsia="標楷體" w:hAnsi="標楷體"/>
        </w:rPr>
      </w:pPr>
      <w:r w:rsidRPr="00434D9F">
        <w:rPr>
          <w:rFonts w:ascii="標楷體" w:eastAsia="標楷體" w:hAnsi="標楷體" w:hint="eastAsia"/>
          <w:b/>
        </w:rPr>
        <w:t>(</w:t>
      </w:r>
      <w:r w:rsidR="00FB007A">
        <w:rPr>
          <w:rFonts w:ascii="標楷體" w:eastAsia="標楷體" w:hAnsi="標楷體" w:hint="eastAsia"/>
          <w:b/>
        </w:rPr>
        <w:t>4</w:t>
      </w:r>
      <w:r w:rsidRPr="00434D9F">
        <w:rPr>
          <w:rFonts w:ascii="標楷體" w:eastAsia="標楷體" w:hAnsi="標楷體" w:hint="eastAsia"/>
          <w:b/>
        </w:rPr>
        <w:t>)</w:t>
      </w:r>
      <w:r w:rsidR="008A0FE5" w:rsidRPr="008508D9">
        <w:rPr>
          <w:rFonts w:ascii="標楷體" w:eastAsia="標楷體" w:hAnsi="標楷體" w:hint="eastAsia"/>
          <w:b/>
          <w:u w:val="single"/>
        </w:rPr>
        <w:t>學校學生經費</w:t>
      </w:r>
      <w:r w:rsidR="00452059">
        <w:rPr>
          <w:rFonts w:ascii="標楷體" w:eastAsia="標楷體" w:hAnsi="標楷體" w:hint="eastAsia"/>
          <w:b/>
          <w:u w:val="single"/>
        </w:rPr>
        <w:t>4</w:t>
      </w:r>
      <w:r w:rsidR="00EA03AB">
        <w:rPr>
          <w:rFonts w:ascii="標楷體" w:eastAsia="標楷體" w:hAnsi="標楷體" w:hint="eastAsia"/>
          <w:b/>
          <w:u w:val="single"/>
        </w:rPr>
        <w:t>6</w:t>
      </w:r>
      <w:r w:rsidR="00452059">
        <w:rPr>
          <w:rFonts w:ascii="標楷體" w:eastAsia="標楷體" w:hAnsi="標楷體" w:hint="eastAsia"/>
          <w:b/>
          <w:u w:val="single"/>
        </w:rPr>
        <w:t>.1</w:t>
      </w:r>
      <w:r w:rsidR="008A0FE5" w:rsidRPr="008508D9">
        <w:rPr>
          <w:rFonts w:ascii="標楷體" w:eastAsia="標楷體" w:hAnsi="標楷體" w:hint="eastAsia"/>
          <w:b/>
          <w:u w:val="single"/>
        </w:rPr>
        <w:t>萬</w:t>
      </w:r>
      <w:r w:rsidR="00452059">
        <w:rPr>
          <w:rFonts w:ascii="標楷體" w:eastAsia="標楷體" w:hAnsi="標楷體" w:hint="eastAsia"/>
          <w:b/>
          <w:u w:val="single"/>
        </w:rPr>
        <w:t>以上</w:t>
      </w:r>
      <w:r w:rsidR="008A0FE5">
        <w:rPr>
          <w:rFonts w:ascii="標楷體" w:eastAsia="標楷體" w:hAnsi="標楷體" w:hint="eastAsia"/>
        </w:rPr>
        <w:t>(</w:t>
      </w:r>
      <w:r w:rsidR="00FB007A">
        <w:rPr>
          <w:rFonts w:ascii="標楷體" w:eastAsia="標楷體" w:hAnsi="標楷體" w:hint="eastAsia"/>
        </w:rPr>
        <w:t>不具名4.5萬</w:t>
      </w:r>
      <w:r w:rsidR="008A0FE5">
        <w:rPr>
          <w:rFonts w:ascii="標楷體" w:eastAsia="標楷體" w:hAnsi="標楷體" w:hint="eastAsia"/>
        </w:rPr>
        <w:t xml:space="preserve"> </w:t>
      </w:r>
      <w:r w:rsidR="00FB007A">
        <w:rPr>
          <w:rFonts w:ascii="標楷體" w:eastAsia="標楷體" w:hAnsi="標楷體" w:hint="eastAsia"/>
        </w:rPr>
        <w:t>教儲戶募款11.2</w:t>
      </w:r>
      <w:r w:rsidR="008A0FE5">
        <w:rPr>
          <w:rFonts w:ascii="標楷體" w:eastAsia="標楷體" w:hAnsi="標楷體" w:hint="eastAsia"/>
        </w:rPr>
        <w:t xml:space="preserve">萬 </w:t>
      </w:r>
      <w:r>
        <w:rPr>
          <w:rFonts w:ascii="標楷體" w:eastAsia="標楷體" w:hAnsi="標楷體"/>
        </w:rPr>
        <w:t xml:space="preserve"> </w:t>
      </w:r>
      <w:r w:rsidR="00FB007A">
        <w:rPr>
          <w:rFonts w:ascii="標楷體" w:eastAsia="標楷體" w:hAnsi="標楷體" w:hint="eastAsia"/>
        </w:rPr>
        <w:t>新福農場3萬</w:t>
      </w:r>
      <w:r w:rsidR="008A0FE5">
        <w:rPr>
          <w:rFonts w:ascii="標楷體" w:eastAsia="標楷體" w:hAnsi="標楷體" w:hint="eastAsia"/>
        </w:rPr>
        <w:t xml:space="preserve"> </w:t>
      </w:r>
      <w:r w:rsidR="00FB007A">
        <w:rPr>
          <w:rFonts w:ascii="標楷體" w:eastAsia="標楷體" w:hAnsi="標楷體" w:hint="eastAsia"/>
        </w:rPr>
        <w:t>林建文2</w:t>
      </w:r>
      <w:r w:rsidR="008A0FE5">
        <w:rPr>
          <w:rFonts w:ascii="標楷體" w:eastAsia="標楷體" w:hAnsi="標楷體" w:hint="eastAsia"/>
        </w:rPr>
        <w:t xml:space="preserve">萬 </w:t>
      </w:r>
      <w:r w:rsidR="00FB007A">
        <w:rPr>
          <w:rFonts w:ascii="標楷體" w:eastAsia="標楷體" w:hAnsi="標楷體" w:hint="eastAsia"/>
        </w:rPr>
        <w:t xml:space="preserve">崇實5.4萬 福智1萬 莊永育2萬 蕭朋3萬 慈仁8萬 </w:t>
      </w:r>
      <w:r w:rsidR="00112A4E">
        <w:rPr>
          <w:rFonts w:ascii="標楷體" w:eastAsia="標楷體" w:hAnsi="標楷體" w:hint="eastAsia"/>
        </w:rPr>
        <w:t>三花4萬</w:t>
      </w:r>
      <w:r w:rsidR="00EA03AB">
        <w:rPr>
          <w:rFonts w:ascii="標楷體" w:eastAsia="標楷體" w:hAnsi="標楷體" w:hint="eastAsia"/>
        </w:rPr>
        <w:t xml:space="preserve"> 宋傳貴1萬 蕭醫生1萬</w:t>
      </w:r>
      <w:r w:rsidR="00FB007A">
        <w:rPr>
          <w:rFonts w:ascii="標楷體" w:eastAsia="標楷體" w:hAnsi="標楷體" w:hint="eastAsia"/>
        </w:rPr>
        <w:t>及其他善心人士)</w:t>
      </w:r>
    </w:p>
    <w:p w:rsidR="009D3053" w:rsidRDefault="00434D9F" w:rsidP="009D3053">
      <w:pPr>
        <w:spacing w:line="500" w:lineRule="exact"/>
        <w:rPr>
          <w:rFonts w:ascii="標楷體" w:eastAsia="標楷體" w:hAnsi="標楷體"/>
        </w:rPr>
      </w:pPr>
      <w:r>
        <w:rPr>
          <w:rFonts w:ascii="標楷體" w:eastAsia="標楷體" w:hAnsi="標楷體" w:hint="eastAsia"/>
        </w:rPr>
        <w:t xml:space="preserve"> </w:t>
      </w:r>
      <w:r w:rsidR="00452059">
        <w:rPr>
          <w:rFonts w:ascii="標楷體" w:eastAsia="標楷體" w:hAnsi="標楷體" w:hint="eastAsia"/>
        </w:rPr>
        <w:t>(5)</w:t>
      </w:r>
      <w:r w:rsidR="00452059" w:rsidRPr="00112A4E">
        <w:rPr>
          <w:rFonts w:ascii="標楷體" w:eastAsia="標楷體" w:hAnsi="標楷體" w:hint="eastAsia"/>
          <w:b/>
          <w:u w:val="single"/>
        </w:rPr>
        <w:t>家長會暨個人自費</w:t>
      </w:r>
      <w:r w:rsidR="00112A4E" w:rsidRPr="00112A4E">
        <w:rPr>
          <w:rFonts w:ascii="標楷體" w:eastAsia="標楷體" w:hAnsi="標楷體" w:hint="eastAsia"/>
          <w:b/>
          <w:u w:val="single"/>
        </w:rPr>
        <w:t>共38.2萬以上</w:t>
      </w:r>
      <w:r w:rsidR="00452059">
        <w:rPr>
          <w:rFonts w:ascii="標楷體" w:eastAsia="標楷體" w:hAnsi="標楷體" w:hint="eastAsia"/>
        </w:rPr>
        <w:t>：（許元旭會長自費 1.5萬教師節贈品、2380元中小聯運餐費、5000元運動會；劉文達副會長3000元、沈家甫赴會1萬、張登翔顧問1萬、莊永育顧問1萬、6680元防災頭套、1.6萬活動中心空調、1.2萬退休紀念、2萬畢業餐費、7.2萬跑馬燈及其他學生獎勵金等費用約20萬</w:t>
      </w:r>
      <w:r w:rsidR="00452059">
        <w:rPr>
          <w:rFonts w:ascii="標楷體" w:eastAsia="標楷體" w:hAnsi="標楷體"/>
        </w:rPr>
        <w:t>）</w:t>
      </w:r>
    </w:p>
    <w:p w:rsidR="008508D9" w:rsidRDefault="008508D9" w:rsidP="009D3053">
      <w:pPr>
        <w:spacing w:line="500" w:lineRule="exact"/>
        <w:rPr>
          <w:rFonts w:ascii="標楷體" w:eastAsia="標楷體" w:hAnsi="標楷體"/>
        </w:rPr>
      </w:pPr>
      <w:r>
        <w:rPr>
          <w:rFonts w:ascii="標楷體" w:eastAsia="標楷體" w:hAnsi="標楷體" w:hint="eastAsia"/>
        </w:rPr>
        <w:t>2.</w:t>
      </w:r>
      <w:r w:rsidRPr="00112A4E">
        <w:rPr>
          <w:rFonts w:ascii="標楷體" w:eastAsia="標楷體" w:hAnsi="標楷體" w:hint="eastAsia"/>
          <w:b/>
          <w:u w:val="single"/>
        </w:rPr>
        <w:t>工程設備</w:t>
      </w:r>
      <w:r w:rsidR="00112A4E" w:rsidRPr="00112A4E">
        <w:rPr>
          <w:rFonts w:ascii="標楷體" w:eastAsia="標楷體" w:hAnsi="標楷體" w:hint="eastAsia"/>
          <w:b/>
          <w:u w:val="single"/>
        </w:rPr>
        <w:t>672萬以上</w:t>
      </w:r>
      <w:r>
        <w:rPr>
          <w:rFonts w:ascii="標楷體" w:eastAsia="標楷體" w:hAnsi="標楷體" w:hint="eastAsia"/>
        </w:rPr>
        <w:t>：</w:t>
      </w:r>
      <w:r w:rsidR="00112A4E">
        <w:rPr>
          <w:rFonts w:ascii="標楷體" w:eastAsia="標楷體" w:hAnsi="標楷體" w:hint="eastAsia"/>
        </w:rPr>
        <w:t>廚房設備35萬、地面整修9萬、資訊設備62.5萬、電梯防水9萬、美學共讀站187.5萬、操場車阻9.6萬、冷氣暨電力改善</w:t>
      </w:r>
      <w:r w:rsidR="00EA03AB">
        <w:rPr>
          <w:rFonts w:ascii="標楷體" w:eastAsia="標楷體" w:hAnsi="標楷體" w:hint="eastAsia"/>
        </w:rPr>
        <w:t>智</w:t>
      </w:r>
      <w:r w:rsidR="00112A4E">
        <w:rPr>
          <w:rFonts w:ascii="標楷體" w:eastAsia="標楷體" w:hAnsi="標楷體" w:hint="eastAsia"/>
        </w:rPr>
        <w:t>能系統360萬</w:t>
      </w:r>
      <w:r>
        <w:rPr>
          <w:rFonts w:ascii="標楷體" w:eastAsia="標楷體" w:hAnsi="標楷體" w:hint="eastAsia"/>
        </w:rPr>
        <w:t>。</w:t>
      </w:r>
    </w:p>
    <w:p w:rsidR="008508D9" w:rsidRDefault="008508D9" w:rsidP="009D3053">
      <w:pPr>
        <w:spacing w:line="500" w:lineRule="exact"/>
        <w:rPr>
          <w:rFonts w:ascii="標楷體" w:eastAsia="標楷體" w:hAnsi="標楷體"/>
        </w:rPr>
      </w:pPr>
      <w:r>
        <w:rPr>
          <w:rFonts w:ascii="標楷體" w:eastAsia="標楷體" w:hAnsi="標楷體" w:hint="eastAsia"/>
        </w:rPr>
        <w:t>3.學校專案活動：課程前導30萬、</w:t>
      </w:r>
      <w:r w:rsidR="0027489C">
        <w:rPr>
          <w:rFonts w:ascii="標楷體" w:eastAsia="標楷體" w:hAnsi="標楷體" w:hint="eastAsia"/>
        </w:rPr>
        <w:t>三花基金會4萬</w:t>
      </w:r>
      <w:r w:rsidR="0027489C">
        <w:rPr>
          <w:rFonts w:ascii="新細明體" w:eastAsia="新細明體" w:hAnsi="新細明體" w:hint="eastAsia"/>
        </w:rPr>
        <w:t>、</w:t>
      </w:r>
      <w:r>
        <w:rPr>
          <w:rFonts w:ascii="標楷體" w:eastAsia="標楷體" w:hAnsi="標楷體" w:hint="eastAsia"/>
        </w:rPr>
        <w:t>閱推教師14萬、校內閱讀2萬、</w:t>
      </w:r>
      <w:r w:rsidR="00112A4E">
        <w:rPr>
          <w:rFonts w:ascii="標楷體" w:eastAsia="標楷體" w:hAnsi="標楷體" w:hint="eastAsia"/>
        </w:rPr>
        <w:t>足球6萬、游泳10萬、科技探索教育1</w:t>
      </w:r>
      <w:r w:rsidR="00EA03AB">
        <w:rPr>
          <w:rFonts w:ascii="標楷體" w:eastAsia="標楷體" w:hAnsi="標楷體" w:hint="eastAsia"/>
        </w:rPr>
        <w:t>0萬 凱基外語18萬 口說英文2萬 發展舞蹈特色10萬 美感旅行3.2萬 夏日樂學7萬 植物牌1.7萬 食材運送12.6萬 微旅行1萬 藝文深耕14萬 幼兒園健促2萬</w:t>
      </w:r>
      <w:r>
        <w:rPr>
          <w:rFonts w:ascii="標楷體" w:eastAsia="標楷體" w:hAnsi="標楷體" w:hint="eastAsia"/>
        </w:rPr>
        <w:t>等。</w:t>
      </w: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Default="00A32AA5" w:rsidP="009D3053">
      <w:pPr>
        <w:spacing w:line="500" w:lineRule="exact"/>
        <w:rPr>
          <w:rFonts w:ascii="標楷體" w:eastAsia="標楷體" w:hAnsi="標楷體"/>
        </w:rPr>
      </w:pPr>
    </w:p>
    <w:p w:rsidR="00A32AA5" w:rsidRPr="00C779CD" w:rsidRDefault="00A32AA5" w:rsidP="00A32AA5">
      <w:pPr>
        <w:rPr>
          <w:rFonts w:ascii="標楷體" w:eastAsia="標楷體" w:hAnsi="標楷體"/>
          <w:b/>
          <w:sz w:val="32"/>
          <w:szCs w:val="32"/>
        </w:rPr>
      </w:pPr>
      <w:r w:rsidRPr="00C942C9">
        <w:rPr>
          <w:rFonts w:ascii="標楷體" w:eastAsia="標楷體" w:hAnsi="標楷體" w:hint="eastAsia"/>
          <w:b/>
          <w:sz w:val="32"/>
          <w:szCs w:val="32"/>
        </w:rPr>
        <w:lastRenderedPageBreak/>
        <w:t>貳</w:t>
      </w:r>
      <w:r w:rsidRPr="00C779CD">
        <w:rPr>
          <w:rFonts w:ascii="標楷體" w:eastAsia="標楷體" w:hAnsi="標楷體" w:hint="eastAsia"/>
          <w:b/>
          <w:sz w:val="32"/>
          <w:szCs w:val="32"/>
        </w:rPr>
        <w:t>、教導處校務報告</w:t>
      </w:r>
    </w:p>
    <w:p w:rsidR="00A32AA5" w:rsidRPr="00C779CD" w:rsidRDefault="00A32AA5" w:rsidP="00A32AA5">
      <w:pPr>
        <w:rPr>
          <w:rFonts w:ascii="標楷體" w:eastAsia="標楷體" w:hAnsi="標楷體"/>
          <w:b/>
          <w:sz w:val="28"/>
          <w:szCs w:val="28"/>
        </w:rPr>
      </w:pPr>
      <w:r w:rsidRPr="00C779CD">
        <w:rPr>
          <w:rFonts w:ascii="標楷體" w:eastAsia="標楷體" w:hAnsi="標楷體" w:hint="eastAsia"/>
          <w:b/>
          <w:sz w:val="28"/>
          <w:szCs w:val="28"/>
        </w:rPr>
        <w:t>一、學生獎學助學及急難救助金</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1.畢業校友黃勇吉先生每學期捐贈2萬元獎學金（每人獎學金1000元，20位學生受惠）。</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2.畢業典禮-書卷獎（每班每人獎學金2000元，學校獎學金利息提供）</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3.詹天德急難及助學金，由竹崎國小傑出校友詹博雅董事長設立，一年預算10萬元，今年已是第</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 xml:space="preserve">  3年，目前已由董事長補足10萬，依學生需要進行協助，也請家長若有困境請直接告知導師。</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4.九華山補助(協助2</w:t>
      </w:r>
      <w:r w:rsidRPr="00C779CD">
        <w:rPr>
          <w:rFonts w:ascii="標楷體" w:eastAsia="標楷體" w:hAnsi="標楷體"/>
          <w:szCs w:val="24"/>
        </w:rPr>
        <w:t>5</w:t>
      </w:r>
      <w:r w:rsidRPr="00C779CD">
        <w:rPr>
          <w:rFonts w:ascii="標楷體" w:eastAsia="標楷體" w:hAnsi="標楷體" w:hint="eastAsia"/>
          <w:szCs w:val="24"/>
        </w:rPr>
        <w:t>位學生申請，每人1000元)</w:t>
      </w:r>
      <w:r w:rsidRPr="00C779CD">
        <w:rPr>
          <w:rFonts w:ascii="新細明體" w:eastAsia="新細明體" w:hAnsi="新細明體" w:hint="eastAsia"/>
          <w:szCs w:val="24"/>
        </w:rPr>
        <w:t>、</w:t>
      </w:r>
      <w:r w:rsidRPr="00C779CD">
        <w:rPr>
          <w:rFonts w:ascii="標楷體" w:eastAsia="標楷體" w:hAnsi="標楷體" w:hint="eastAsia"/>
          <w:szCs w:val="24"/>
        </w:rPr>
        <w:t>富邦基金會用愛心做朋友(協助15位學</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 xml:space="preserve">  生申請，每人每月600元)</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5.學產基金補助申請(協助領有縣府低收入證明之學生申請)</w:t>
      </w:r>
    </w:p>
    <w:p w:rsidR="00A32AA5" w:rsidRPr="00C779CD" w:rsidRDefault="00A32AA5" w:rsidP="00A32AA5">
      <w:pPr>
        <w:spacing w:line="500" w:lineRule="exact"/>
        <w:rPr>
          <w:rFonts w:ascii="標楷體" w:eastAsia="標楷體" w:hAnsi="標楷體"/>
          <w:b/>
          <w:sz w:val="28"/>
          <w:szCs w:val="28"/>
        </w:rPr>
      </w:pPr>
      <w:r w:rsidRPr="00C779CD">
        <w:rPr>
          <w:rFonts w:ascii="標楷體" w:eastAsia="標楷體" w:hAnsi="標楷體" w:hint="eastAsia"/>
          <w:b/>
          <w:sz w:val="28"/>
          <w:szCs w:val="28"/>
        </w:rPr>
        <w:t>二、本學年度專案計畫及教學活動</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1.教育優先區計畫</w:t>
      </w:r>
      <w:r w:rsidRPr="00C779CD">
        <w:rPr>
          <w:rFonts w:ascii="標楷體" w:eastAsia="標楷體" w:hAnsi="標楷體"/>
          <w:szCs w:val="24"/>
        </w:rPr>
        <w:t>—</w:t>
      </w:r>
      <w:r w:rsidRPr="00C779CD">
        <w:rPr>
          <w:rFonts w:ascii="標楷體" w:eastAsia="標楷體" w:hAnsi="標楷體" w:hint="eastAsia"/>
          <w:szCs w:val="24"/>
        </w:rPr>
        <w:t>發展學校特色，申請經費9萬9170元，用於學生舞蹈社團之教學，規劃於10</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 xml:space="preserve">  月份參加嘉義縣舞蹈比賽初賽。(舞蹈練習很辛苦，請家長多多給予鼓勵與支持)</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2.藝文深耕計畫(補助8萬元)</w:t>
      </w:r>
    </w:p>
    <w:p w:rsidR="00A32AA5" w:rsidRPr="00C779CD" w:rsidRDefault="00A32AA5" w:rsidP="00A32AA5">
      <w:pPr>
        <w:spacing w:line="500" w:lineRule="exact"/>
        <w:ind w:left="120"/>
        <w:rPr>
          <w:rFonts w:ascii="標楷體" w:eastAsia="標楷體" w:hAnsi="標楷體"/>
          <w:szCs w:val="24"/>
        </w:rPr>
      </w:pPr>
      <w:r w:rsidRPr="00C779CD">
        <w:rPr>
          <w:rFonts w:ascii="標楷體" w:eastAsia="標楷體" w:hAnsi="標楷體" w:hint="eastAsia"/>
          <w:szCs w:val="24"/>
        </w:rPr>
        <w:t>邀請番路鄉藝術家---蝌蚪工作坊</w:t>
      </w:r>
    </w:p>
    <w:p w:rsidR="00A32AA5" w:rsidRPr="00C779CD" w:rsidRDefault="00A32AA5" w:rsidP="00A32AA5">
      <w:pPr>
        <w:spacing w:line="500" w:lineRule="exact"/>
        <w:ind w:left="120"/>
        <w:rPr>
          <w:rFonts w:ascii="標楷體" w:eastAsia="標楷體" w:hAnsi="標楷體"/>
          <w:szCs w:val="24"/>
        </w:rPr>
      </w:pPr>
      <w:r w:rsidRPr="00C779CD">
        <w:rPr>
          <w:rFonts w:ascii="標楷體" w:eastAsia="標楷體" w:hAnsi="標楷體" w:hint="eastAsia"/>
          <w:szCs w:val="24"/>
        </w:rPr>
        <w:t>1-2年級學生</w:t>
      </w:r>
      <w:r w:rsidRPr="00C779CD">
        <w:rPr>
          <w:rFonts w:ascii="標楷體" w:eastAsia="標楷體" w:hAnsi="標楷體"/>
          <w:szCs w:val="24"/>
        </w:rPr>
        <w:t>—</w:t>
      </w:r>
      <w:r w:rsidRPr="00C779CD">
        <w:rPr>
          <w:rFonts w:ascii="標楷體" w:eastAsia="標楷體" w:hAnsi="標楷體" w:hint="eastAsia"/>
          <w:szCs w:val="24"/>
          <w:u w:val="single"/>
        </w:rPr>
        <w:t>王常憶老師</w:t>
      </w:r>
      <w:r w:rsidRPr="00C779CD">
        <w:rPr>
          <w:rFonts w:ascii="標楷體" w:eastAsia="標楷體" w:hAnsi="標楷體" w:hint="eastAsia"/>
          <w:szCs w:val="24"/>
        </w:rPr>
        <w:t>到校指導，教導再生紙</w:t>
      </w:r>
      <w:r>
        <w:rPr>
          <w:rFonts w:ascii="標楷體" w:eastAsia="標楷體" w:hAnsi="標楷體" w:hint="eastAsia"/>
          <w:szCs w:val="24"/>
        </w:rPr>
        <w:t>作品</w:t>
      </w:r>
      <w:r w:rsidRPr="00C779CD">
        <w:rPr>
          <w:rFonts w:ascii="標楷體" w:eastAsia="標楷體" w:hAnsi="標楷體" w:hint="eastAsia"/>
          <w:szCs w:val="24"/>
        </w:rPr>
        <w:t>創作，落實學生環保及愛無惜福觀念。</w:t>
      </w:r>
    </w:p>
    <w:p w:rsidR="00A32AA5" w:rsidRPr="00C779CD" w:rsidRDefault="00A32AA5" w:rsidP="00A32AA5">
      <w:pPr>
        <w:spacing w:line="500" w:lineRule="exact"/>
        <w:ind w:left="120"/>
        <w:rPr>
          <w:rFonts w:ascii="標楷體" w:eastAsia="標楷體" w:hAnsi="標楷體"/>
          <w:szCs w:val="24"/>
        </w:rPr>
      </w:pPr>
      <w:r w:rsidRPr="00C779CD">
        <w:rPr>
          <w:rFonts w:ascii="標楷體" w:eastAsia="標楷體" w:hAnsi="標楷體" w:hint="eastAsia"/>
          <w:szCs w:val="24"/>
        </w:rPr>
        <w:t>3-5年級學生---</w:t>
      </w:r>
      <w:r w:rsidRPr="00C779CD">
        <w:rPr>
          <w:rFonts w:ascii="標楷體" w:eastAsia="標楷體" w:hAnsi="標楷體" w:hint="eastAsia"/>
          <w:szCs w:val="24"/>
          <w:u w:val="single"/>
        </w:rPr>
        <w:t>陳聖輝老師</w:t>
      </w:r>
      <w:r w:rsidRPr="00C779CD">
        <w:rPr>
          <w:rFonts w:ascii="標楷體" w:eastAsia="標楷體" w:hAnsi="標楷體" w:hint="eastAsia"/>
          <w:szCs w:val="24"/>
        </w:rPr>
        <w:t>到校指導，手作木藝作品，利用雕刻刀，慢慢進行雕刻及砂紙磨平，培養學生的耐心，讓學生能靜下心來，充分發揮學生的動手做能力和創作力。</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3.文化美感輕旅行(補助3萬2400元)</w:t>
      </w:r>
      <w:r w:rsidRPr="00C779CD">
        <w:rPr>
          <w:rFonts w:ascii="標楷體" w:eastAsia="標楷體" w:hAnsi="標楷體"/>
          <w:szCs w:val="24"/>
        </w:rPr>
        <w:t>—</w:t>
      </w:r>
      <w:r w:rsidRPr="00C779CD">
        <w:rPr>
          <w:rFonts w:ascii="標楷體" w:eastAsia="標楷體" w:hAnsi="標楷體" w:hint="eastAsia"/>
          <w:szCs w:val="24"/>
        </w:rPr>
        <w:t>已媒合故宮南院80人次參訪行程。</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4.三花菁英學堂計畫(申請補助4萬元)</w:t>
      </w:r>
      <w:r w:rsidRPr="00C779CD">
        <w:rPr>
          <w:rFonts w:ascii="標楷體" w:eastAsia="標楷體" w:hAnsi="標楷體"/>
          <w:szCs w:val="24"/>
        </w:rPr>
        <w:t>—</w:t>
      </w:r>
      <w:r w:rsidRPr="00C779CD">
        <w:rPr>
          <w:rFonts w:ascii="標楷體" w:eastAsia="標楷體" w:hAnsi="標楷體" w:hint="eastAsia"/>
          <w:szCs w:val="24"/>
        </w:rPr>
        <w:t>用於陶笛社團及寒暑假營隊活動。</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5.精進計畫社群(申請補助1萬5000元)</w:t>
      </w:r>
      <w:r w:rsidRPr="00C779CD">
        <w:rPr>
          <w:rFonts w:ascii="標楷體" w:eastAsia="標楷體" w:hAnsi="標楷體"/>
          <w:szCs w:val="24"/>
        </w:rPr>
        <w:t>—</w:t>
      </w:r>
      <w:r w:rsidRPr="00C779CD">
        <w:rPr>
          <w:rFonts w:ascii="標楷體" w:eastAsia="標楷體" w:hAnsi="標楷體" w:hint="eastAsia"/>
          <w:szCs w:val="24"/>
        </w:rPr>
        <w:t>用於老師的進修活動。</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6.敬師活動</w:t>
      </w:r>
      <w:r w:rsidRPr="00C779CD">
        <w:rPr>
          <w:rFonts w:ascii="標楷體" w:eastAsia="標楷體" w:hAnsi="標楷體"/>
          <w:szCs w:val="24"/>
        </w:rPr>
        <w:t>—</w:t>
      </w:r>
      <w:r w:rsidRPr="00C779CD">
        <w:rPr>
          <w:rFonts w:ascii="標楷體" w:eastAsia="標楷體" w:hAnsi="標楷體" w:hint="eastAsia"/>
          <w:szCs w:val="24"/>
        </w:rPr>
        <w:t>教師節前夕利用週會時間進行。</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7.陶冶品行培養音樂專長-陶笛隊，利用週四早自修外聘講師進行陶笛訓練，招收對吹陶笛有興趣</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 xml:space="preserve">  的學生（三花計畫支應，學生免費）。</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8.多元社團</w:t>
      </w:r>
      <w:r w:rsidRPr="00C779CD">
        <w:rPr>
          <w:rFonts w:ascii="標楷體" w:eastAsia="標楷體" w:hAnsi="標楷體"/>
          <w:szCs w:val="24"/>
        </w:rPr>
        <w:t>—</w:t>
      </w:r>
      <w:r w:rsidRPr="00C779CD">
        <w:rPr>
          <w:rFonts w:ascii="標楷體" w:eastAsia="標楷體" w:hAnsi="標楷體" w:hint="eastAsia"/>
          <w:szCs w:val="24"/>
        </w:rPr>
        <w:t>足球</w:t>
      </w:r>
      <w:r w:rsidRPr="00C779CD">
        <w:rPr>
          <w:rFonts w:ascii="新細明體" w:eastAsia="新細明體" w:hAnsi="新細明體" w:hint="eastAsia"/>
          <w:szCs w:val="24"/>
        </w:rPr>
        <w:t>、</w:t>
      </w:r>
      <w:r w:rsidRPr="00C779CD">
        <w:rPr>
          <w:rFonts w:ascii="標楷體" w:eastAsia="標楷體" w:hAnsi="標楷體" w:hint="eastAsia"/>
          <w:szCs w:val="24"/>
        </w:rPr>
        <w:t>科技</w:t>
      </w:r>
      <w:r w:rsidRPr="00C779CD">
        <w:rPr>
          <w:rFonts w:ascii="新細明體" w:eastAsia="新細明體" w:hAnsi="新細明體" w:hint="eastAsia"/>
          <w:szCs w:val="24"/>
        </w:rPr>
        <w:t>、</w:t>
      </w:r>
      <w:r w:rsidRPr="00C779CD">
        <w:rPr>
          <w:rFonts w:ascii="標楷體" w:eastAsia="標楷體" w:hAnsi="標楷體" w:hint="eastAsia"/>
          <w:szCs w:val="24"/>
        </w:rPr>
        <w:t>美勞</w:t>
      </w:r>
      <w:r w:rsidRPr="00C779CD">
        <w:rPr>
          <w:rFonts w:ascii="新細明體" w:eastAsia="新細明體" w:hAnsi="新細明體" w:hint="eastAsia"/>
          <w:szCs w:val="24"/>
        </w:rPr>
        <w:t>、</w:t>
      </w:r>
      <w:r w:rsidRPr="00C779CD">
        <w:rPr>
          <w:rFonts w:ascii="標楷體" w:eastAsia="標楷體" w:hAnsi="標楷體" w:hint="eastAsia"/>
          <w:szCs w:val="24"/>
        </w:rPr>
        <w:t>羽球</w:t>
      </w:r>
      <w:r w:rsidRPr="00C779CD">
        <w:rPr>
          <w:rFonts w:ascii="新細明體" w:eastAsia="新細明體" w:hAnsi="新細明體" w:hint="eastAsia"/>
          <w:szCs w:val="24"/>
        </w:rPr>
        <w:t>、</w:t>
      </w:r>
      <w:r w:rsidRPr="00C779CD">
        <w:rPr>
          <w:rFonts w:ascii="標楷體" w:eastAsia="標楷體" w:hAnsi="標楷體" w:hint="eastAsia"/>
          <w:szCs w:val="24"/>
        </w:rPr>
        <w:t>舞蹈</w:t>
      </w:r>
      <w:r>
        <w:rPr>
          <w:rFonts w:ascii="標楷體" w:eastAsia="標楷體" w:hAnsi="標楷體" w:hint="eastAsia"/>
          <w:szCs w:val="24"/>
        </w:rPr>
        <w:t>(詳如訓育組資訊)</w:t>
      </w:r>
      <w:r w:rsidRPr="00C779CD">
        <w:rPr>
          <w:rFonts w:ascii="標楷體" w:eastAsia="標楷體" w:hAnsi="標楷體" w:hint="eastAsia"/>
          <w:szCs w:val="24"/>
        </w:rPr>
        <w:t>。</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9.本學年度規劃與嘉義大學合作，利用資訊課(四年級)時間進行STEAM跨域科技及科普課程(透過</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 xml:space="preserve">  鹿滿教會詹牧師的介紹)。</w:t>
      </w:r>
    </w:p>
    <w:p w:rsidR="00A32AA5" w:rsidRPr="00C779CD" w:rsidRDefault="00A32AA5" w:rsidP="00A32AA5">
      <w:pPr>
        <w:spacing w:line="500" w:lineRule="exact"/>
        <w:rPr>
          <w:rFonts w:ascii="標楷體" w:eastAsia="標楷體" w:hAnsi="標楷體"/>
          <w:szCs w:val="24"/>
        </w:rPr>
      </w:pPr>
      <w:r w:rsidRPr="00C779CD">
        <w:rPr>
          <w:rFonts w:ascii="標楷體" w:eastAsia="標楷體" w:hAnsi="標楷體" w:hint="eastAsia"/>
          <w:szCs w:val="24"/>
        </w:rPr>
        <w:t>10.</w:t>
      </w:r>
      <w:r w:rsidRPr="00C779CD">
        <w:rPr>
          <w:rFonts w:ascii="標楷體" w:eastAsia="標楷體" w:hAnsi="標楷體" w:hint="eastAsia"/>
          <w:b/>
          <w:szCs w:val="24"/>
        </w:rPr>
        <w:t>校慶活動:</w:t>
      </w:r>
      <w:r w:rsidRPr="00C779CD">
        <w:rPr>
          <w:rFonts w:ascii="標楷體" w:eastAsia="標楷體" w:hAnsi="標楷體" w:hint="eastAsia"/>
          <w:szCs w:val="24"/>
        </w:rPr>
        <w:t>本學期校慶活動預計12/10辦理，相關細節會隨中央指揮中心防疫規定滾動式修</w:t>
      </w:r>
    </w:p>
    <w:p w:rsidR="00A32AA5" w:rsidRPr="00C779CD" w:rsidRDefault="00A32AA5" w:rsidP="00A32AA5">
      <w:pPr>
        <w:spacing w:line="500" w:lineRule="exact"/>
        <w:ind w:left="120"/>
        <w:rPr>
          <w:rFonts w:ascii="標楷體" w:eastAsia="標楷體" w:hAnsi="標楷體"/>
          <w:szCs w:val="24"/>
        </w:rPr>
      </w:pPr>
      <w:r w:rsidRPr="00C779CD">
        <w:rPr>
          <w:rFonts w:ascii="標楷體" w:eastAsia="標楷體" w:hAnsi="標楷體" w:hint="eastAsia"/>
          <w:szCs w:val="24"/>
        </w:rPr>
        <w:t xml:space="preserve">  改，後續討論後另行公告。</w:t>
      </w:r>
    </w:p>
    <w:p w:rsidR="00A32AA5" w:rsidRPr="00C779CD" w:rsidRDefault="00A32AA5" w:rsidP="00A32AA5">
      <w:pPr>
        <w:spacing w:line="500" w:lineRule="exact"/>
        <w:rPr>
          <w:rFonts w:ascii="標楷體" w:eastAsia="標楷體" w:hAnsi="標楷體"/>
          <w:b/>
          <w:sz w:val="28"/>
          <w:szCs w:val="28"/>
        </w:rPr>
      </w:pPr>
      <w:r w:rsidRPr="00C779CD">
        <w:rPr>
          <w:rFonts w:ascii="標楷體" w:eastAsia="標楷體" w:hAnsi="標楷體" w:hint="eastAsia"/>
          <w:b/>
          <w:sz w:val="28"/>
          <w:szCs w:val="28"/>
        </w:rPr>
        <w:lastRenderedPageBreak/>
        <w:t>三、低年級課後照顧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1863"/>
        <w:gridCol w:w="1985"/>
        <w:gridCol w:w="2268"/>
      </w:tblGrid>
      <w:tr w:rsidR="00A32AA5" w:rsidRPr="00C779CD" w:rsidTr="00E60789">
        <w:trPr>
          <w:trHeight w:val="780"/>
          <w:jc w:val="center"/>
        </w:trPr>
        <w:tc>
          <w:tcPr>
            <w:tcW w:w="2243" w:type="dxa"/>
            <w:tcBorders>
              <w:tl2br w:val="single" w:sz="4" w:space="0" w:color="auto"/>
            </w:tcBorders>
          </w:tcPr>
          <w:p w:rsidR="00A32AA5" w:rsidRPr="00C779CD" w:rsidRDefault="00A32AA5" w:rsidP="00E60789">
            <w:pPr>
              <w:rPr>
                <w:rFonts w:ascii="標楷體" w:eastAsia="標楷體" w:hAnsi="標楷體" w:cs="Times New Roman"/>
                <w:sz w:val="26"/>
                <w:szCs w:val="26"/>
              </w:rPr>
            </w:pPr>
            <w:r w:rsidRPr="00C779CD">
              <w:rPr>
                <w:rFonts w:ascii="標楷體" w:eastAsia="標楷體" w:hAnsi="標楷體" w:hint="eastAsia"/>
                <w:szCs w:val="24"/>
              </w:rPr>
              <w:t xml:space="preserve">    </w:t>
            </w:r>
            <w:r w:rsidRPr="00C779CD">
              <w:rPr>
                <w:rFonts w:ascii="標楷體" w:eastAsia="標楷體" w:hAnsi="標楷體" w:cs="Times New Roman" w:hint="eastAsia"/>
                <w:sz w:val="26"/>
                <w:szCs w:val="26"/>
              </w:rPr>
              <w:t xml:space="preserve">      星期</w:t>
            </w:r>
          </w:p>
          <w:p w:rsidR="00A32AA5" w:rsidRPr="00C779CD" w:rsidRDefault="00A32AA5" w:rsidP="00E60789">
            <w:pPr>
              <w:rPr>
                <w:rFonts w:ascii="標楷體" w:eastAsia="標楷體" w:hAnsi="標楷體" w:cs="Times New Roman"/>
                <w:sz w:val="26"/>
                <w:szCs w:val="26"/>
              </w:rPr>
            </w:pPr>
            <w:r w:rsidRPr="00C779CD">
              <w:rPr>
                <w:rFonts w:ascii="標楷體" w:eastAsia="標楷體" w:hAnsi="標楷體" w:cs="Times New Roman" w:hint="eastAsia"/>
                <w:sz w:val="26"/>
                <w:szCs w:val="26"/>
              </w:rPr>
              <w:t>時間</w:t>
            </w:r>
          </w:p>
        </w:tc>
        <w:tc>
          <w:tcPr>
            <w:tcW w:w="1863" w:type="dxa"/>
          </w:tcPr>
          <w:p w:rsidR="00A32AA5" w:rsidRPr="00C779CD" w:rsidRDefault="00A32AA5" w:rsidP="00E60789">
            <w:pPr>
              <w:jc w:val="center"/>
              <w:rPr>
                <w:rFonts w:ascii="標楷體" w:eastAsia="標楷體" w:hAnsi="標楷體" w:cs="Times New Roman"/>
                <w:sz w:val="26"/>
                <w:szCs w:val="26"/>
              </w:rPr>
            </w:pPr>
            <w:r w:rsidRPr="00C779CD">
              <w:rPr>
                <w:rFonts w:ascii="標楷體" w:eastAsia="標楷體" w:hAnsi="標楷體" w:cs="Times New Roman" w:hint="eastAsia"/>
                <w:sz w:val="26"/>
                <w:szCs w:val="26"/>
              </w:rPr>
              <w:t>星期一</w:t>
            </w:r>
          </w:p>
        </w:tc>
        <w:tc>
          <w:tcPr>
            <w:tcW w:w="1985" w:type="dxa"/>
          </w:tcPr>
          <w:p w:rsidR="00A32AA5" w:rsidRPr="00C779CD" w:rsidRDefault="00A32AA5" w:rsidP="00E60789">
            <w:pPr>
              <w:jc w:val="center"/>
              <w:rPr>
                <w:rFonts w:ascii="標楷體" w:eastAsia="標楷體" w:hAnsi="標楷體" w:cs="Times New Roman"/>
                <w:sz w:val="26"/>
                <w:szCs w:val="26"/>
              </w:rPr>
            </w:pPr>
            <w:r w:rsidRPr="00C779CD">
              <w:rPr>
                <w:rFonts w:ascii="標楷體" w:eastAsia="標楷體" w:hAnsi="標楷體" w:cs="Times New Roman" w:hint="eastAsia"/>
                <w:sz w:val="26"/>
                <w:szCs w:val="26"/>
              </w:rPr>
              <w:t>星期二</w:t>
            </w:r>
          </w:p>
        </w:tc>
        <w:tc>
          <w:tcPr>
            <w:tcW w:w="2268" w:type="dxa"/>
          </w:tcPr>
          <w:p w:rsidR="00A32AA5" w:rsidRPr="00C779CD" w:rsidRDefault="00A32AA5" w:rsidP="00E60789">
            <w:pPr>
              <w:jc w:val="center"/>
              <w:rPr>
                <w:rFonts w:ascii="標楷體" w:eastAsia="標楷體" w:hAnsi="標楷體" w:cs="Times New Roman"/>
                <w:sz w:val="26"/>
                <w:szCs w:val="26"/>
              </w:rPr>
            </w:pPr>
            <w:r w:rsidRPr="00C779CD">
              <w:rPr>
                <w:rFonts w:ascii="標楷體" w:eastAsia="標楷體" w:hAnsi="標楷體" w:cs="Times New Roman" w:hint="eastAsia"/>
                <w:sz w:val="26"/>
                <w:szCs w:val="26"/>
              </w:rPr>
              <w:t>星期四</w:t>
            </w:r>
          </w:p>
        </w:tc>
      </w:tr>
      <w:tr w:rsidR="00A32AA5" w:rsidRPr="00C779CD" w:rsidTr="00E60789">
        <w:trPr>
          <w:trHeight w:val="399"/>
          <w:jc w:val="center"/>
        </w:trPr>
        <w:tc>
          <w:tcPr>
            <w:tcW w:w="2243" w:type="dxa"/>
          </w:tcPr>
          <w:p w:rsidR="00A32AA5" w:rsidRPr="00C779CD" w:rsidRDefault="00A32AA5" w:rsidP="00E60789">
            <w:pPr>
              <w:rPr>
                <w:rFonts w:ascii="標楷體" w:eastAsia="標楷體" w:hAnsi="標楷體" w:cs="Times New Roman"/>
                <w:sz w:val="26"/>
                <w:szCs w:val="26"/>
              </w:rPr>
            </w:pPr>
            <w:r w:rsidRPr="00C779CD">
              <w:rPr>
                <w:rFonts w:ascii="標楷體" w:eastAsia="標楷體" w:hAnsi="標楷體" w:cs="Times New Roman" w:hint="eastAsia"/>
                <w:sz w:val="26"/>
                <w:szCs w:val="26"/>
              </w:rPr>
              <w:t>13：20-14：00</w:t>
            </w:r>
          </w:p>
        </w:tc>
        <w:tc>
          <w:tcPr>
            <w:tcW w:w="1863"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創意繪畫</w:t>
            </w:r>
          </w:p>
        </w:tc>
        <w:tc>
          <w:tcPr>
            <w:tcW w:w="1985"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精進教學</w:t>
            </w:r>
          </w:p>
        </w:tc>
        <w:tc>
          <w:tcPr>
            <w:tcW w:w="2268"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精進教學</w:t>
            </w:r>
          </w:p>
        </w:tc>
      </w:tr>
      <w:tr w:rsidR="00A32AA5" w:rsidRPr="00C779CD" w:rsidTr="00E60789">
        <w:trPr>
          <w:trHeight w:val="362"/>
          <w:jc w:val="center"/>
        </w:trPr>
        <w:tc>
          <w:tcPr>
            <w:tcW w:w="2243" w:type="dxa"/>
          </w:tcPr>
          <w:p w:rsidR="00A32AA5" w:rsidRPr="00C779CD" w:rsidRDefault="00A32AA5" w:rsidP="00E60789">
            <w:pPr>
              <w:rPr>
                <w:rFonts w:ascii="標楷體" w:eastAsia="標楷體" w:hAnsi="標楷體" w:cs="Times New Roman"/>
                <w:sz w:val="26"/>
                <w:szCs w:val="26"/>
              </w:rPr>
            </w:pPr>
            <w:r w:rsidRPr="00C779CD">
              <w:rPr>
                <w:rFonts w:ascii="標楷體" w:eastAsia="標楷體" w:hAnsi="標楷體" w:cs="Times New Roman" w:hint="eastAsia"/>
                <w:sz w:val="26"/>
                <w:szCs w:val="26"/>
              </w:rPr>
              <w:t>14：20-15：00</w:t>
            </w:r>
          </w:p>
        </w:tc>
        <w:tc>
          <w:tcPr>
            <w:tcW w:w="1863"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創意繪畫</w:t>
            </w:r>
          </w:p>
        </w:tc>
        <w:tc>
          <w:tcPr>
            <w:tcW w:w="1985"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精進教學</w:t>
            </w:r>
          </w:p>
        </w:tc>
        <w:tc>
          <w:tcPr>
            <w:tcW w:w="2268"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精進教學</w:t>
            </w:r>
          </w:p>
        </w:tc>
      </w:tr>
      <w:tr w:rsidR="00A32AA5" w:rsidRPr="00C779CD" w:rsidTr="00E60789">
        <w:trPr>
          <w:trHeight w:val="402"/>
          <w:jc w:val="center"/>
        </w:trPr>
        <w:tc>
          <w:tcPr>
            <w:tcW w:w="2243" w:type="dxa"/>
          </w:tcPr>
          <w:p w:rsidR="00A32AA5" w:rsidRPr="00C779CD" w:rsidRDefault="00A32AA5" w:rsidP="00E60789">
            <w:pPr>
              <w:rPr>
                <w:rFonts w:ascii="標楷體" w:eastAsia="標楷體" w:hAnsi="標楷體" w:cs="Times New Roman"/>
                <w:sz w:val="26"/>
                <w:szCs w:val="26"/>
              </w:rPr>
            </w:pPr>
            <w:r w:rsidRPr="00C779CD">
              <w:rPr>
                <w:rFonts w:ascii="標楷體" w:eastAsia="標楷體" w:hAnsi="標楷體" w:cs="Times New Roman" w:hint="eastAsia"/>
                <w:sz w:val="26"/>
                <w:szCs w:val="26"/>
              </w:rPr>
              <w:t>15：00-15：50</w:t>
            </w:r>
          </w:p>
        </w:tc>
        <w:tc>
          <w:tcPr>
            <w:tcW w:w="1863"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精進教學</w:t>
            </w:r>
          </w:p>
        </w:tc>
        <w:tc>
          <w:tcPr>
            <w:tcW w:w="1985"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體能活動</w:t>
            </w:r>
          </w:p>
        </w:tc>
        <w:tc>
          <w:tcPr>
            <w:tcW w:w="2268" w:type="dxa"/>
          </w:tcPr>
          <w:p w:rsidR="00A32AA5" w:rsidRPr="00C779CD" w:rsidRDefault="00A32AA5" w:rsidP="00E60789">
            <w:pPr>
              <w:rPr>
                <w:rFonts w:ascii="標楷體" w:eastAsia="標楷體" w:hAnsi="標楷體" w:cs="Times New Roman"/>
                <w:b/>
                <w:sz w:val="26"/>
                <w:szCs w:val="26"/>
              </w:rPr>
            </w:pPr>
            <w:r w:rsidRPr="00C779CD">
              <w:rPr>
                <w:rFonts w:ascii="標楷體" w:eastAsia="標楷體" w:hAnsi="標楷體" w:cs="Times New Roman" w:hint="eastAsia"/>
                <w:b/>
                <w:sz w:val="26"/>
                <w:szCs w:val="26"/>
              </w:rPr>
              <w:t xml:space="preserve">    體能活動</w:t>
            </w:r>
          </w:p>
        </w:tc>
      </w:tr>
    </w:tbl>
    <w:p w:rsidR="00A32AA5" w:rsidRPr="00C779CD" w:rsidRDefault="00A32AA5" w:rsidP="00A32AA5">
      <w:pPr>
        <w:pStyle w:val="a9"/>
        <w:numPr>
          <w:ilvl w:val="0"/>
          <w:numId w:val="1"/>
        </w:numPr>
        <w:spacing w:line="500" w:lineRule="exact"/>
        <w:ind w:leftChars="0"/>
        <w:rPr>
          <w:rFonts w:ascii="標楷體" w:eastAsia="標楷體" w:hAnsi="標楷體"/>
          <w:szCs w:val="24"/>
        </w:rPr>
      </w:pPr>
      <w:r w:rsidRPr="00C779CD">
        <w:rPr>
          <w:rFonts w:ascii="標楷體" w:eastAsia="標楷體" w:hAnsi="標楷體" w:hint="eastAsia"/>
          <w:szCs w:val="24"/>
        </w:rPr>
        <w:t>每位學生每月酌收600元，本學期以4.5個月計算，參加同學每人收費2700元，低年級參加同學有17位，不足經費約7萬左右，已於9月初於教育儲蓄戶尋求善心人士贊助，補足經費7萬2000元。</w:t>
      </w:r>
    </w:p>
    <w:p w:rsidR="00A32AA5" w:rsidRPr="00C779CD" w:rsidRDefault="00A32AA5" w:rsidP="00A32AA5">
      <w:pPr>
        <w:pStyle w:val="a9"/>
        <w:numPr>
          <w:ilvl w:val="0"/>
          <w:numId w:val="1"/>
        </w:numPr>
        <w:spacing w:line="500" w:lineRule="exact"/>
        <w:ind w:leftChars="0"/>
        <w:rPr>
          <w:rFonts w:ascii="標楷體" w:eastAsia="標楷體" w:hAnsi="標楷體"/>
          <w:szCs w:val="24"/>
        </w:rPr>
      </w:pPr>
      <w:r w:rsidRPr="00C779CD">
        <w:rPr>
          <w:rFonts w:ascii="標楷體" w:eastAsia="標楷體" w:hAnsi="標楷體" w:hint="eastAsia"/>
          <w:szCs w:val="24"/>
        </w:rPr>
        <w:t>以學生課業為主，輔以繪畫和體能訓練，希望低年級學生能夠奠定國語和數學的學習基礎。</w:t>
      </w:r>
    </w:p>
    <w:p w:rsidR="00A32AA5" w:rsidRPr="00C779CD" w:rsidRDefault="00A32AA5" w:rsidP="00A32AA5">
      <w:pPr>
        <w:spacing w:line="500" w:lineRule="exact"/>
        <w:ind w:left="120"/>
        <w:rPr>
          <w:rFonts w:ascii="標楷體" w:eastAsia="標楷體" w:hAnsi="標楷體"/>
          <w:b/>
          <w:sz w:val="28"/>
          <w:szCs w:val="28"/>
        </w:rPr>
      </w:pPr>
      <w:r w:rsidRPr="00C779CD">
        <w:rPr>
          <w:rFonts w:ascii="標楷體" w:eastAsia="標楷體" w:hAnsi="標楷體" w:hint="eastAsia"/>
          <w:b/>
          <w:sz w:val="28"/>
          <w:szCs w:val="28"/>
        </w:rPr>
        <w:t>四、3-6年級英語精進學習</w:t>
      </w:r>
    </w:p>
    <w:p w:rsidR="00A32AA5" w:rsidRPr="00C779CD" w:rsidRDefault="00A32AA5" w:rsidP="00A32AA5">
      <w:pPr>
        <w:spacing w:line="500" w:lineRule="exact"/>
        <w:ind w:left="120"/>
        <w:rPr>
          <w:rFonts w:ascii="標楷體" w:eastAsia="標楷體" w:hAnsi="標楷體"/>
          <w:szCs w:val="24"/>
        </w:rPr>
      </w:pPr>
      <w:r w:rsidRPr="00C779CD">
        <w:rPr>
          <w:rFonts w:ascii="標楷體" w:eastAsia="標楷體" w:hAnsi="標楷體" w:hint="eastAsia"/>
          <w:szCs w:val="24"/>
        </w:rPr>
        <w:t xml:space="preserve">    為了提升學生英語程度和學習興趣，本學期教學組仍持續申請凱基基金會的經費補助，不足的經費，仍舊會於教育儲蓄戶尋求善心人士的協助。</w:t>
      </w:r>
    </w:p>
    <w:p w:rsidR="00A32AA5" w:rsidRPr="00C779CD" w:rsidRDefault="00A32AA5" w:rsidP="00A32AA5">
      <w:pPr>
        <w:spacing w:line="500" w:lineRule="exact"/>
        <w:ind w:left="120"/>
        <w:rPr>
          <w:rFonts w:ascii="標楷體" w:eastAsia="標楷體" w:hAnsi="標楷體"/>
          <w:b/>
          <w:sz w:val="28"/>
          <w:szCs w:val="28"/>
        </w:rPr>
      </w:pPr>
      <w:r w:rsidRPr="00C779CD">
        <w:rPr>
          <w:rFonts w:ascii="標楷體" w:eastAsia="標楷體" w:hAnsi="標楷體" w:hint="eastAsia"/>
          <w:b/>
          <w:sz w:val="28"/>
          <w:szCs w:val="28"/>
        </w:rPr>
        <w:t>五、通學步道</w:t>
      </w:r>
    </w:p>
    <w:p w:rsidR="00A32AA5" w:rsidRPr="00C779CD" w:rsidRDefault="00A32AA5" w:rsidP="00A32AA5">
      <w:pPr>
        <w:spacing w:line="500" w:lineRule="exact"/>
        <w:ind w:left="120"/>
        <w:rPr>
          <w:rFonts w:ascii="標楷體" w:eastAsia="標楷體" w:hAnsi="標楷體"/>
          <w:szCs w:val="24"/>
        </w:rPr>
      </w:pPr>
      <w:r w:rsidRPr="00C779CD">
        <w:rPr>
          <w:rFonts w:ascii="標楷體" w:eastAsia="標楷體" w:hAnsi="標楷體" w:hint="eastAsia"/>
          <w:szCs w:val="24"/>
        </w:rPr>
        <w:t xml:space="preserve">    為了學校上下學交通順暢，保障學生上下學安全，請家長配合事項：</w:t>
      </w:r>
    </w:p>
    <w:p w:rsidR="00A32AA5" w:rsidRPr="00C779CD" w:rsidRDefault="00A32AA5" w:rsidP="00A32AA5">
      <w:pPr>
        <w:pStyle w:val="a9"/>
        <w:numPr>
          <w:ilvl w:val="0"/>
          <w:numId w:val="2"/>
        </w:numPr>
        <w:spacing w:line="500" w:lineRule="exact"/>
        <w:ind w:leftChars="0"/>
        <w:rPr>
          <w:rFonts w:ascii="標楷體" w:eastAsia="標楷體" w:hAnsi="標楷體"/>
          <w:szCs w:val="24"/>
        </w:rPr>
      </w:pPr>
      <w:r w:rsidRPr="00C779CD">
        <w:rPr>
          <w:rFonts w:ascii="標楷體" w:eastAsia="標楷體" w:hAnsi="標楷體" w:hint="eastAsia"/>
          <w:szCs w:val="24"/>
        </w:rPr>
        <w:t>所有車輛（摩托車或汽車）請從活動中心→通學步道→大門</w:t>
      </w:r>
    </w:p>
    <w:p w:rsidR="00A32AA5" w:rsidRPr="00C779CD" w:rsidRDefault="00A32AA5" w:rsidP="00A32AA5">
      <w:pPr>
        <w:pStyle w:val="a9"/>
        <w:spacing w:line="500" w:lineRule="exact"/>
        <w:ind w:leftChars="0"/>
        <w:rPr>
          <w:rFonts w:ascii="標楷體" w:eastAsia="標楷體" w:hAnsi="標楷體"/>
          <w:szCs w:val="24"/>
        </w:rPr>
      </w:pPr>
      <w:r w:rsidRPr="00C779CD">
        <w:rPr>
          <w:rFonts w:ascii="標楷體" w:eastAsia="標楷體" w:hAnsi="標楷體" w:hint="eastAsia"/>
          <w:szCs w:val="24"/>
        </w:rPr>
        <w:t>學生在通學步道下車時，請開右側的車門下車，禁制開左側的門。</w:t>
      </w:r>
    </w:p>
    <w:p w:rsidR="00A32AA5" w:rsidRPr="00C779CD" w:rsidRDefault="00A32AA5" w:rsidP="00A32AA5">
      <w:pPr>
        <w:pStyle w:val="a9"/>
        <w:numPr>
          <w:ilvl w:val="0"/>
          <w:numId w:val="2"/>
        </w:numPr>
        <w:spacing w:line="500" w:lineRule="exact"/>
        <w:ind w:leftChars="0"/>
        <w:rPr>
          <w:rFonts w:ascii="標楷體" w:eastAsia="標楷體" w:hAnsi="標楷體"/>
          <w:szCs w:val="24"/>
        </w:rPr>
      </w:pPr>
      <w:r w:rsidRPr="00C779CD">
        <w:rPr>
          <w:rFonts w:ascii="標楷體" w:eastAsia="標楷體" w:hAnsi="標楷體" w:hint="eastAsia"/>
          <w:szCs w:val="24"/>
        </w:rPr>
        <w:t>騎摩托車的家長請幫孩子準備安全帽，以保護學生的安全。</w:t>
      </w:r>
    </w:p>
    <w:p w:rsidR="00A32AA5" w:rsidRPr="00C779CD" w:rsidRDefault="00A32AA5" w:rsidP="00A32AA5">
      <w:pPr>
        <w:pStyle w:val="a9"/>
        <w:numPr>
          <w:ilvl w:val="0"/>
          <w:numId w:val="2"/>
        </w:numPr>
        <w:spacing w:line="500" w:lineRule="exact"/>
        <w:ind w:leftChars="0"/>
        <w:rPr>
          <w:rFonts w:ascii="標楷體" w:eastAsia="標楷體" w:hAnsi="標楷體"/>
          <w:szCs w:val="24"/>
        </w:rPr>
      </w:pPr>
      <w:r w:rsidRPr="00C779CD">
        <w:rPr>
          <w:rFonts w:ascii="標楷體" w:eastAsia="標楷體" w:hAnsi="標楷體" w:hint="eastAsia"/>
          <w:szCs w:val="24"/>
        </w:rPr>
        <w:t>校門及側門口走路學生少，</w:t>
      </w:r>
      <w:r>
        <w:rPr>
          <w:rFonts w:ascii="標楷體" w:eastAsia="標楷體" w:hAnsi="標楷體" w:hint="eastAsia"/>
          <w:szCs w:val="24"/>
        </w:rPr>
        <w:t>中廊</w:t>
      </w:r>
      <w:r w:rsidRPr="00C779CD">
        <w:rPr>
          <w:rFonts w:ascii="標楷體" w:eastAsia="標楷體" w:hAnsi="標楷體" w:hint="eastAsia"/>
          <w:szCs w:val="24"/>
        </w:rPr>
        <w:t>有導護老師</w:t>
      </w:r>
      <w:r>
        <w:rPr>
          <w:rFonts w:ascii="標楷體" w:eastAsia="標楷體" w:hAnsi="標楷體" w:hint="eastAsia"/>
          <w:szCs w:val="24"/>
        </w:rPr>
        <w:t>協助防疫</w:t>
      </w:r>
      <w:r w:rsidRPr="00C779CD">
        <w:rPr>
          <w:rFonts w:ascii="標楷體" w:eastAsia="標楷體" w:hAnsi="標楷體" w:hint="eastAsia"/>
          <w:szCs w:val="24"/>
        </w:rPr>
        <w:t>，請家長帶孩子上下學時注意安全。</w:t>
      </w:r>
    </w:p>
    <w:p w:rsidR="00A32AA5" w:rsidRPr="00AF6361" w:rsidRDefault="00A32AA5" w:rsidP="00AF6361">
      <w:pPr>
        <w:pStyle w:val="a9"/>
        <w:numPr>
          <w:ilvl w:val="1"/>
          <w:numId w:val="2"/>
        </w:numPr>
        <w:ind w:leftChars="0"/>
        <w:rPr>
          <w:rFonts w:ascii="標楷體" w:eastAsia="標楷體" w:hAnsi="標楷體"/>
          <w:b/>
          <w:sz w:val="28"/>
          <w:szCs w:val="28"/>
        </w:rPr>
      </w:pPr>
      <w:r w:rsidRPr="00AF6361">
        <w:rPr>
          <w:rFonts w:ascii="標楷體" w:eastAsia="標楷體" w:hAnsi="標楷體" w:hint="eastAsia"/>
          <w:b/>
          <w:sz w:val="28"/>
          <w:szCs w:val="28"/>
        </w:rPr>
        <w:t>學校資訊</w:t>
      </w:r>
    </w:p>
    <w:p w:rsidR="00A32AA5" w:rsidRPr="00AF6361" w:rsidRDefault="00AF6361" w:rsidP="00AF6361">
      <w:pPr>
        <w:spacing w:line="500" w:lineRule="exact"/>
        <w:rPr>
          <w:rFonts w:ascii="標楷體" w:eastAsia="標楷體" w:hAnsi="標楷體"/>
          <w:szCs w:val="24"/>
        </w:rPr>
      </w:pPr>
      <w:r>
        <w:rPr>
          <w:rFonts w:ascii="標楷體" w:eastAsia="標楷體" w:hAnsi="標楷體" w:hint="eastAsia"/>
          <w:szCs w:val="24"/>
        </w:rPr>
        <w:t xml:space="preserve"> </w:t>
      </w:r>
      <w:r w:rsidR="00A32AA5" w:rsidRPr="00AF6361">
        <w:rPr>
          <w:rFonts w:ascii="標楷體" w:eastAsia="標楷體" w:hAnsi="標楷體" w:hint="eastAsia"/>
          <w:szCs w:val="24"/>
        </w:rPr>
        <w:t>1.鹿滿國小校網</w:t>
      </w:r>
      <w:r w:rsidR="00A32AA5" w:rsidRPr="00AF6361">
        <w:rPr>
          <w:rFonts w:ascii="標楷體" w:eastAsia="標楷體" w:hAnsi="標楷體"/>
          <w:szCs w:val="24"/>
        </w:rPr>
        <w:t>https://www.lmps.cyc.edu.tw/</w:t>
      </w:r>
    </w:p>
    <w:p w:rsidR="00A32AA5" w:rsidRPr="00AF6361" w:rsidRDefault="00AF6361" w:rsidP="00AF6361">
      <w:pPr>
        <w:spacing w:line="500" w:lineRule="exact"/>
        <w:rPr>
          <w:rFonts w:ascii="標楷體" w:eastAsia="標楷體" w:hAnsi="標楷體"/>
          <w:szCs w:val="24"/>
        </w:rPr>
      </w:pPr>
      <w:r>
        <w:rPr>
          <w:rFonts w:ascii="標楷體" w:eastAsia="標楷體" w:hAnsi="標楷體" w:hint="eastAsia"/>
          <w:szCs w:val="24"/>
        </w:rPr>
        <w:t xml:space="preserve"> </w:t>
      </w:r>
      <w:r w:rsidR="00A32AA5" w:rsidRPr="00AF6361">
        <w:rPr>
          <w:rFonts w:ascii="標楷體" w:eastAsia="標楷體" w:hAnsi="標楷體" w:hint="eastAsia"/>
          <w:szCs w:val="24"/>
        </w:rPr>
        <w:t>2.鹿滿國小FB(可由校網連結登入，相關活動照片歡迎下載)</w:t>
      </w:r>
    </w:p>
    <w:p w:rsidR="00A32AA5" w:rsidRPr="00AF6361" w:rsidRDefault="00AF6361" w:rsidP="00AF6361">
      <w:pPr>
        <w:spacing w:line="500" w:lineRule="exact"/>
        <w:rPr>
          <w:rFonts w:ascii="標楷體" w:eastAsia="標楷體" w:hAnsi="標楷體"/>
          <w:szCs w:val="24"/>
        </w:rPr>
      </w:pPr>
      <w:r>
        <w:rPr>
          <w:rFonts w:ascii="標楷體" w:eastAsia="標楷體" w:hAnsi="標楷體" w:hint="eastAsia"/>
          <w:szCs w:val="24"/>
        </w:rPr>
        <w:t xml:space="preserve"> </w:t>
      </w:r>
      <w:r w:rsidR="00A32AA5" w:rsidRPr="00AF6361">
        <w:rPr>
          <w:rFonts w:ascii="標楷體" w:eastAsia="標楷體" w:hAnsi="標楷體" w:hint="eastAsia"/>
          <w:szCs w:val="24"/>
        </w:rPr>
        <w:t>3.加入家長會，LINE群組</w:t>
      </w:r>
    </w:p>
    <w:p w:rsidR="00A32AA5" w:rsidRDefault="00A32AA5" w:rsidP="00A32AA5">
      <w:pPr>
        <w:ind w:left="120"/>
        <w:rPr>
          <w:rFonts w:ascii="標楷體" w:eastAsia="標楷體" w:hAnsi="標楷體"/>
          <w:b/>
          <w:sz w:val="28"/>
          <w:szCs w:val="28"/>
        </w:rPr>
      </w:pPr>
    </w:p>
    <w:p w:rsidR="00A32AA5" w:rsidRDefault="00A32AA5" w:rsidP="009D3053">
      <w:pPr>
        <w:spacing w:line="500" w:lineRule="exact"/>
        <w:rPr>
          <w:rFonts w:ascii="標楷體" w:eastAsia="標楷體" w:hAnsi="標楷體"/>
        </w:rPr>
      </w:pPr>
    </w:p>
    <w:p w:rsidR="009A0E5B" w:rsidRDefault="009A0E5B" w:rsidP="009D3053">
      <w:pPr>
        <w:spacing w:line="500" w:lineRule="exact"/>
        <w:rPr>
          <w:rFonts w:ascii="標楷體" w:eastAsia="標楷體" w:hAnsi="標楷體"/>
        </w:rPr>
      </w:pPr>
    </w:p>
    <w:p w:rsidR="009A0E5B" w:rsidRDefault="009A0E5B" w:rsidP="009D3053">
      <w:pPr>
        <w:spacing w:line="500" w:lineRule="exact"/>
        <w:rPr>
          <w:rFonts w:ascii="標楷體" w:eastAsia="標楷體" w:hAnsi="標楷體"/>
        </w:rPr>
      </w:pPr>
    </w:p>
    <w:p w:rsidR="009A0E5B" w:rsidRDefault="009A0E5B" w:rsidP="009D3053">
      <w:pPr>
        <w:spacing w:line="500" w:lineRule="exact"/>
        <w:rPr>
          <w:rFonts w:ascii="標楷體" w:eastAsia="標楷體" w:hAnsi="標楷體"/>
        </w:rPr>
      </w:pPr>
    </w:p>
    <w:p w:rsidR="009A0E5B" w:rsidRDefault="009A0E5B" w:rsidP="009D3053">
      <w:pPr>
        <w:spacing w:line="500" w:lineRule="exact"/>
        <w:rPr>
          <w:rFonts w:ascii="標楷體" w:eastAsia="標楷體" w:hAnsi="標楷體"/>
        </w:rPr>
      </w:pPr>
    </w:p>
    <w:p w:rsidR="009A0E5B" w:rsidRPr="00C942C9" w:rsidRDefault="009A0E5B" w:rsidP="009A0E5B">
      <w:pPr>
        <w:rPr>
          <w:rFonts w:ascii="標楷體" w:eastAsia="標楷體" w:hAnsi="標楷體"/>
          <w:b/>
          <w:sz w:val="32"/>
          <w:szCs w:val="32"/>
        </w:rPr>
      </w:pPr>
      <w:r w:rsidRPr="00C942C9">
        <w:rPr>
          <w:rFonts w:ascii="標楷體" w:eastAsia="標楷體" w:hAnsi="標楷體" w:hint="eastAsia"/>
          <w:b/>
          <w:sz w:val="36"/>
          <w:szCs w:val="36"/>
        </w:rPr>
        <w:lastRenderedPageBreak/>
        <w:t>參、</w:t>
      </w:r>
      <w:r w:rsidRPr="00C942C9">
        <w:rPr>
          <w:rFonts w:ascii="標楷體" w:eastAsia="標楷體" w:hAnsi="標楷體" w:hint="eastAsia"/>
          <w:b/>
          <w:sz w:val="32"/>
          <w:szCs w:val="32"/>
        </w:rPr>
        <w:t>總務處校務報告</w:t>
      </w:r>
    </w:p>
    <w:p w:rsidR="009A0E5B" w:rsidRPr="00153088" w:rsidRDefault="009A0E5B" w:rsidP="009A0E5B">
      <w:pPr>
        <w:rPr>
          <w:rFonts w:ascii="標楷體" w:eastAsia="標楷體"/>
          <w:b/>
          <w:sz w:val="28"/>
          <w:szCs w:val="28"/>
        </w:rPr>
      </w:pPr>
      <w:r w:rsidRPr="00153088">
        <w:rPr>
          <w:rFonts w:ascii="標楷體" w:eastAsia="標楷體" w:hint="eastAsia"/>
          <w:b/>
          <w:sz w:val="28"/>
          <w:szCs w:val="28"/>
        </w:rPr>
        <w:t>一</w:t>
      </w:r>
      <w:r w:rsidRPr="00153088">
        <w:rPr>
          <w:rFonts w:ascii="新細明體" w:eastAsia="新細明體" w:hAnsi="新細明體" w:hint="eastAsia"/>
          <w:b/>
          <w:sz w:val="28"/>
          <w:szCs w:val="28"/>
        </w:rPr>
        <w:t>、</w:t>
      </w:r>
      <w:r w:rsidRPr="00153088">
        <w:rPr>
          <w:rFonts w:ascii="標楷體" w:eastAsia="標楷體" w:hint="eastAsia"/>
          <w:b/>
          <w:sz w:val="28"/>
          <w:szCs w:val="28"/>
        </w:rPr>
        <w:t>工程部分:</w:t>
      </w:r>
      <w:r w:rsidRPr="00153088">
        <w:rPr>
          <w:rFonts w:ascii="標楷體" w:eastAsia="標楷體"/>
          <w:b/>
          <w:sz w:val="28"/>
          <w:szCs w:val="28"/>
        </w:rPr>
        <w:t xml:space="preserve"> </w:t>
      </w:r>
    </w:p>
    <w:p w:rsidR="009A0E5B" w:rsidRDefault="009A0E5B" w:rsidP="009A0E5B">
      <w:pPr>
        <w:numPr>
          <w:ilvl w:val="0"/>
          <w:numId w:val="9"/>
        </w:numPr>
        <w:rPr>
          <w:rFonts w:ascii="標楷體" w:eastAsia="標楷體" w:hAnsi="標楷體"/>
          <w:szCs w:val="24"/>
        </w:rPr>
      </w:pPr>
      <w:r w:rsidRPr="00153088">
        <w:rPr>
          <w:rFonts w:ascii="標楷體" w:eastAsia="標楷體" w:hAnsi="標楷體" w:hint="eastAsia"/>
          <w:szCs w:val="24"/>
        </w:rPr>
        <w:t>電力改善及教室冷氣設備工程，360多萬元</w:t>
      </w:r>
      <w:r>
        <w:rPr>
          <w:rFonts w:ascii="標楷體" w:eastAsia="標楷體" w:hAnsi="標楷體" w:hint="eastAsia"/>
          <w:szCs w:val="24"/>
        </w:rPr>
        <w:t>，已經完工驗收，目前均正常運作。</w:t>
      </w:r>
    </w:p>
    <w:p w:rsidR="009A0E5B" w:rsidRPr="00153088" w:rsidRDefault="009A0E5B" w:rsidP="009A0E5B">
      <w:pPr>
        <w:numPr>
          <w:ilvl w:val="0"/>
          <w:numId w:val="9"/>
        </w:numPr>
        <w:rPr>
          <w:rFonts w:ascii="標楷體" w:eastAsia="標楷體" w:hAnsi="標楷體"/>
          <w:szCs w:val="24"/>
        </w:rPr>
      </w:pPr>
      <w:r>
        <w:rPr>
          <w:rFonts w:ascii="標楷體" w:eastAsia="標楷體" w:hAnsi="標楷體" w:hint="eastAsia"/>
          <w:szCs w:val="24"/>
        </w:rPr>
        <w:t>太陽光電系統設置，是嘉義縣府政策，目前仍在趕工中</w:t>
      </w:r>
      <w:r w:rsidRPr="00153088">
        <w:rPr>
          <w:rFonts w:ascii="標楷體" w:eastAsia="標楷體" w:hAnsi="標楷體" w:hint="eastAsia"/>
          <w:szCs w:val="24"/>
        </w:rPr>
        <w:t>。</w:t>
      </w:r>
    </w:p>
    <w:p w:rsidR="009A0E5B" w:rsidRDefault="009A0E5B" w:rsidP="009A0E5B">
      <w:pPr>
        <w:numPr>
          <w:ilvl w:val="0"/>
          <w:numId w:val="9"/>
        </w:numPr>
        <w:spacing w:line="360" w:lineRule="exact"/>
        <w:jc w:val="both"/>
        <w:rPr>
          <w:rFonts w:ascii="標楷體" w:eastAsia="標楷體" w:hAnsi="標楷體"/>
          <w:szCs w:val="24"/>
        </w:rPr>
      </w:pPr>
      <w:r>
        <w:rPr>
          <w:rFonts w:ascii="標楷體" w:eastAsia="標楷體" w:hAnsi="標楷體" w:hint="eastAsia"/>
          <w:szCs w:val="24"/>
        </w:rPr>
        <w:t>中庭</w:t>
      </w:r>
      <w:r w:rsidRPr="00153088">
        <w:rPr>
          <w:rFonts w:ascii="標楷體" w:eastAsia="標楷體" w:hAnsi="標楷體" w:hint="eastAsia"/>
          <w:szCs w:val="24"/>
        </w:rPr>
        <w:t>兒童遊戲場</w:t>
      </w:r>
      <w:r>
        <w:rPr>
          <w:rFonts w:ascii="標楷體" w:eastAsia="標楷體" w:hAnsi="標楷體" w:hint="eastAsia"/>
          <w:szCs w:val="24"/>
        </w:rPr>
        <w:t>改善檢驗</w:t>
      </w:r>
      <w:r w:rsidRPr="00153088">
        <w:rPr>
          <w:rFonts w:ascii="標楷體" w:eastAsia="標楷體" w:hAnsi="標楷體" w:hint="eastAsia"/>
          <w:szCs w:val="24"/>
        </w:rPr>
        <w:t>，</w:t>
      </w:r>
      <w:r>
        <w:rPr>
          <w:rFonts w:ascii="標楷體" w:eastAsia="標楷體" w:hAnsi="標楷體" w:hint="eastAsia"/>
          <w:szCs w:val="24"/>
        </w:rPr>
        <w:t>9.5</w:t>
      </w:r>
      <w:r w:rsidRPr="00153088">
        <w:rPr>
          <w:rFonts w:ascii="標楷體" w:eastAsia="標楷體" w:hAnsi="標楷體" w:hint="eastAsia"/>
          <w:szCs w:val="24"/>
        </w:rPr>
        <w:t>萬元，</w:t>
      </w:r>
      <w:r>
        <w:rPr>
          <w:rFonts w:ascii="標楷體" w:eastAsia="標楷體" w:hAnsi="標楷體" w:hint="eastAsia"/>
          <w:szCs w:val="24"/>
        </w:rPr>
        <w:t>已經於暑假中</w:t>
      </w:r>
      <w:r w:rsidRPr="00153088">
        <w:rPr>
          <w:rFonts w:ascii="標楷體" w:eastAsia="標楷體" w:hAnsi="標楷體" w:hint="eastAsia"/>
          <w:szCs w:val="24"/>
        </w:rPr>
        <w:t>完工</w:t>
      </w:r>
      <w:r>
        <w:rPr>
          <w:rFonts w:ascii="標楷體" w:eastAsia="標楷體" w:hAnsi="標楷體" w:hint="eastAsia"/>
          <w:szCs w:val="24"/>
        </w:rPr>
        <w:t>且檢驗合格，可安心使用</w:t>
      </w:r>
      <w:r w:rsidRPr="00153088">
        <w:rPr>
          <w:rFonts w:ascii="標楷體" w:eastAsia="標楷體" w:hAnsi="標楷體" w:hint="eastAsia"/>
          <w:szCs w:val="24"/>
        </w:rPr>
        <w:t>。</w:t>
      </w:r>
    </w:p>
    <w:p w:rsidR="009A0E5B" w:rsidRPr="002B035F" w:rsidRDefault="009A0E5B" w:rsidP="009A0E5B">
      <w:pPr>
        <w:numPr>
          <w:ilvl w:val="0"/>
          <w:numId w:val="9"/>
        </w:numPr>
        <w:spacing w:line="360" w:lineRule="exact"/>
        <w:jc w:val="both"/>
        <w:rPr>
          <w:rFonts w:ascii="標楷體" w:eastAsia="標楷體" w:hAnsi="標楷體"/>
          <w:szCs w:val="24"/>
        </w:rPr>
      </w:pPr>
      <w:r>
        <w:rPr>
          <w:rFonts w:ascii="標楷體" w:eastAsia="標楷體" w:hAnsi="標楷體" w:hint="eastAsia"/>
        </w:rPr>
        <w:t>充實數位學習載具</w:t>
      </w:r>
      <w:r w:rsidRPr="002B035F">
        <w:rPr>
          <w:rFonts w:ascii="標楷體" w:eastAsia="標楷體" w:hAnsi="標楷體" w:hint="eastAsia"/>
        </w:rPr>
        <w:t>資訊設備</w:t>
      </w:r>
      <w:r>
        <w:rPr>
          <w:rFonts w:ascii="標楷體" w:eastAsia="標楷體" w:hAnsi="標楷體" w:hint="eastAsia"/>
        </w:rPr>
        <w:t>，</w:t>
      </w:r>
      <w:r w:rsidRPr="002B035F">
        <w:rPr>
          <w:rFonts w:ascii="標楷體" w:eastAsia="標楷體" w:hAnsi="標楷體" w:hint="eastAsia"/>
        </w:rPr>
        <w:t>62.5萬</w:t>
      </w:r>
      <w:r>
        <w:rPr>
          <w:rFonts w:ascii="標楷體" w:eastAsia="標楷體" w:hAnsi="標楷體" w:hint="eastAsia"/>
        </w:rPr>
        <w:t>，用以更新教學用電腦及充實數位學習載具。</w:t>
      </w:r>
    </w:p>
    <w:p w:rsidR="009A0E5B" w:rsidRPr="00E22B6E" w:rsidRDefault="009A0E5B" w:rsidP="009A0E5B">
      <w:pPr>
        <w:numPr>
          <w:ilvl w:val="0"/>
          <w:numId w:val="9"/>
        </w:numPr>
        <w:spacing w:line="360" w:lineRule="exact"/>
        <w:jc w:val="both"/>
        <w:rPr>
          <w:rFonts w:ascii="標楷體" w:eastAsia="標楷體" w:hAnsi="標楷體"/>
          <w:szCs w:val="24"/>
        </w:rPr>
      </w:pPr>
      <w:r w:rsidRPr="002B035F">
        <w:rPr>
          <w:rFonts w:ascii="標楷體" w:eastAsia="標楷體" w:hAnsi="標楷體" w:hint="eastAsia"/>
        </w:rPr>
        <w:t>設置操場車阻，9.6萬</w:t>
      </w:r>
      <w:r>
        <w:rPr>
          <w:rFonts w:ascii="標楷體" w:eastAsia="標楷體" w:hAnsi="標楷體" w:hint="eastAsia"/>
        </w:rPr>
        <w:t>，為防止車輛進入PU跑道，於暑假期間設置完成。</w:t>
      </w:r>
    </w:p>
    <w:p w:rsidR="009A0E5B" w:rsidRPr="000907C0" w:rsidRDefault="009A0E5B" w:rsidP="009A0E5B">
      <w:pPr>
        <w:numPr>
          <w:ilvl w:val="0"/>
          <w:numId w:val="9"/>
        </w:numPr>
        <w:spacing w:line="360" w:lineRule="exact"/>
        <w:jc w:val="both"/>
        <w:rPr>
          <w:rFonts w:ascii="標楷體" w:eastAsia="標楷體" w:hAnsi="標楷體"/>
          <w:szCs w:val="24"/>
        </w:rPr>
      </w:pPr>
      <w:r w:rsidRPr="00E22B6E">
        <w:rPr>
          <w:rFonts w:ascii="標楷體" w:eastAsia="標楷體" w:hAnsi="標楷體" w:hint="eastAsia"/>
        </w:rPr>
        <w:t>美學學校社區共讀站</w:t>
      </w:r>
      <w:r>
        <w:rPr>
          <w:rFonts w:ascii="標楷體" w:eastAsia="標楷體" w:hAnsi="標楷體" w:hint="eastAsia"/>
        </w:rPr>
        <w:t>圖書館改造計畫，</w:t>
      </w:r>
      <w:r w:rsidRPr="00E22B6E">
        <w:rPr>
          <w:rFonts w:ascii="標楷體" w:eastAsia="標楷體" w:hAnsi="標楷體" w:hint="eastAsia"/>
        </w:rPr>
        <w:t>187.5萬</w:t>
      </w:r>
      <w:r>
        <w:rPr>
          <w:rFonts w:ascii="標楷體" w:eastAsia="標楷體" w:hAnsi="標楷體" w:hint="eastAsia"/>
        </w:rPr>
        <w:t>，初審通過，進入複審計畫申請中。</w:t>
      </w:r>
    </w:p>
    <w:p w:rsidR="009A0E5B" w:rsidRPr="00153088" w:rsidRDefault="009A0E5B" w:rsidP="009A0E5B">
      <w:pPr>
        <w:rPr>
          <w:rFonts w:ascii="標楷體" w:eastAsia="標楷體"/>
          <w:b/>
          <w:sz w:val="28"/>
          <w:szCs w:val="28"/>
        </w:rPr>
      </w:pPr>
      <w:r w:rsidRPr="00153088">
        <w:rPr>
          <w:rFonts w:ascii="標楷體" w:eastAsia="標楷體" w:hint="eastAsia"/>
          <w:b/>
          <w:sz w:val="28"/>
          <w:szCs w:val="28"/>
        </w:rPr>
        <w:t>二、午餐及飲用水部分:</w:t>
      </w:r>
    </w:p>
    <w:p w:rsidR="009A0E5B" w:rsidRDefault="009A0E5B" w:rsidP="009A0E5B">
      <w:pPr>
        <w:pStyle w:val="a9"/>
        <w:numPr>
          <w:ilvl w:val="0"/>
          <w:numId w:val="13"/>
        </w:numPr>
        <w:ind w:leftChars="0"/>
        <w:rPr>
          <w:rFonts w:ascii="標楷體" w:eastAsia="標楷體" w:hAnsi="標楷體"/>
        </w:rPr>
      </w:pPr>
      <w:r w:rsidRPr="000907C0">
        <w:rPr>
          <w:rFonts w:ascii="標楷體" w:eastAsia="標楷體" w:hint="eastAsia"/>
          <w:szCs w:val="24"/>
        </w:rPr>
        <w:t>本校111學年度的午餐食材，配合</w:t>
      </w:r>
      <w:r w:rsidRPr="000907C0">
        <w:rPr>
          <w:rFonts w:ascii="標楷體" w:eastAsia="標楷體" w:hAnsi="標楷體" w:hint="eastAsia"/>
        </w:rPr>
        <w:t>中央政府政策與七所學校聯合食材採購</w:t>
      </w:r>
      <w:r w:rsidRPr="000907C0">
        <w:rPr>
          <w:rFonts w:ascii="標楷體" w:eastAsia="標楷體" w:hint="eastAsia"/>
          <w:szCs w:val="24"/>
        </w:rPr>
        <w:t>，</w:t>
      </w:r>
      <w:r w:rsidRPr="000907C0">
        <w:rPr>
          <w:rFonts w:ascii="標楷體" w:eastAsia="標楷體" w:hAnsi="標楷體" w:hint="eastAsia"/>
        </w:rPr>
        <w:t>午餐收費提高至800元。</w:t>
      </w:r>
      <w:r w:rsidRPr="000907C0">
        <w:rPr>
          <w:rFonts w:ascii="標楷體" w:eastAsia="標楷體" w:hint="eastAsia"/>
          <w:szCs w:val="24"/>
        </w:rPr>
        <w:t>公開招標結果由豐富家及嘉全果菜生產合作社及梅景食品股份有限公司三家得標，得標價為22元，</w:t>
      </w:r>
      <w:r w:rsidRPr="000907C0">
        <w:rPr>
          <w:rFonts w:ascii="標楷體" w:eastAsia="標楷體" w:hAnsi="標楷體" w:hint="eastAsia"/>
        </w:rPr>
        <w:t>加上每週牛奶及</w:t>
      </w:r>
      <w:r>
        <w:rPr>
          <w:rFonts w:ascii="標楷體" w:eastAsia="標楷體" w:hAnsi="標楷體" w:hint="eastAsia"/>
        </w:rPr>
        <w:t>申請</w:t>
      </w:r>
      <w:r w:rsidRPr="000907C0">
        <w:rPr>
          <w:rFonts w:ascii="標楷體" w:eastAsia="標楷體" w:hAnsi="標楷體" w:hint="eastAsia"/>
        </w:rPr>
        <w:t>其他補助，提升</w:t>
      </w:r>
      <w:r>
        <w:rPr>
          <w:rFonts w:ascii="標楷體" w:eastAsia="標楷體" w:hAnsi="標楷體" w:hint="eastAsia"/>
        </w:rPr>
        <w:t>食材</w:t>
      </w:r>
      <w:r w:rsidRPr="000907C0">
        <w:rPr>
          <w:rFonts w:ascii="標楷體" w:eastAsia="標楷體" w:hAnsi="標楷體" w:hint="eastAsia"/>
        </w:rPr>
        <w:t>品質</w:t>
      </w:r>
      <w:r w:rsidRPr="000907C0">
        <w:rPr>
          <w:rFonts w:ascii="標楷體" w:eastAsia="標楷體" w:hint="eastAsia"/>
          <w:szCs w:val="24"/>
        </w:rPr>
        <w:t>。</w:t>
      </w:r>
      <w:r w:rsidRPr="000907C0">
        <w:rPr>
          <w:rFonts w:ascii="標楷體" w:eastAsia="標楷體" w:hAnsi="標楷體" w:hint="eastAsia"/>
        </w:rPr>
        <w:t>並依午餐剩餘款多寡，</w:t>
      </w:r>
      <w:r w:rsidRPr="000907C0">
        <w:rPr>
          <w:rFonts w:ascii="標楷體" w:eastAsia="標楷體" w:hint="eastAsia"/>
          <w:szCs w:val="24"/>
        </w:rPr>
        <w:t>，適時為學生進行加菜或配合特殊節慶活動安排不同的飲食活動體驗</w:t>
      </w:r>
      <w:r w:rsidRPr="000907C0">
        <w:rPr>
          <w:rFonts w:ascii="標楷體" w:eastAsia="標楷體" w:hAnsi="標楷體" w:hint="eastAsia"/>
          <w:szCs w:val="24"/>
        </w:rPr>
        <w:t>，</w:t>
      </w:r>
      <w:r>
        <w:rPr>
          <w:rFonts w:ascii="標楷體" w:eastAsia="標楷體" w:hAnsi="標楷體" w:hint="eastAsia"/>
          <w:szCs w:val="24"/>
        </w:rPr>
        <w:t>以</w:t>
      </w:r>
      <w:r w:rsidRPr="000907C0">
        <w:rPr>
          <w:rFonts w:ascii="標楷體" w:eastAsia="標楷體" w:hAnsi="標楷體" w:hint="eastAsia"/>
          <w:szCs w:val="24"/>
        </w:rPr>
        <w:t>「營養」、「健康」與「安全」的飲食，</w:t>
      </w:r>
      <w:r>
        <w:rPr>
          <w:rFonts w:ascii="標楷體" w:eastAsia="標楷體" w:hAnsi="標楷體" w:hint="eastAsia"/>
        </w:rPr>
        <w:t>為</w:t>
      </w:r>
      <w:r w:rsidRPr="000907C0">
        <w:rPr>
          <w:rFonts w:ascii="標楷體" w:eastAsia="標楷體" w:hAnsi="標楷體" w:hint="eastAsia"/>
        </w:rPr>
        <w:t>孩子用餐的</w:t>
      </w:r>
      <w:r>
        <w:rPr>
          <w:rFonts w:ascii="標楷體" w:eastAsia="標楷體" w:hAnsi="標楷體" w:hint="eastAsia"/>
        </w:rPr>
        <w:t>目標</w:t>
      </w:r>
      <w:r w:rsidRPr="000907C0">
        <w:rPr>
          <w:rFonts w:ascii="標楷體" w:eastAsia="標楷體" w:hAnsi="標楷體" w:hint="eastAsia"/>
        </w:rPr>
        <w:t>。</w:t>
      </w:r>
    </w:p>
    <w:p w:rsidR="009A0E5B" w:rsidRPr="000907C0" w:rsidRDefault="009A0E5B" w:rsidP="009A0E5B">
      <w:pPr>
        <w:pStyle w:val="a9"/>
        <w:numPr>
          <w:ilvl w:val="0"/>
          <w:numId w:val="13"/>
        </w:numPr>
        <w:ind w:leftChars="0"/>
        <w:rPr>
          <w:rFonts w:ascii="標楷體" w:eastAsia="標楷體" w:hAnsi="標楷體"/>
        </w:rPr>
      </w:pPr>
      <w:r w:rsidRPr="000907C0">
        <w:rPr>
          <w:rFonts w:ascii="標楷體" w:eastAsia="標楷體" w:hint="eastAsia"/>
          <w:szCs w:val="24"/>
        </w:rPr>
        <w:t>飲用水部分:每學期請廠商更換濾心及保養維護，另每三個月請水質檢驗公司進行採水檢驗，提供全校師生安全的飲用水。配合學童飲用水的需求變化，將圖書館飲水機遷移至活動中心，讓學童使用。</w:t>
      </w:r>
    </w:p>
    <w:p w:rsidR="009A0E5B" w:rsidRPr="00153088" w:rsidRDefault="009A0E5B" w:rsidP="009A0E5B">
      <w:pPr>
        <w:rPr>
          <w:rFonts w:ascii="標楷體" w:eastAsia="標楷體"/>
          <w:szCs w:val="24"/>
        </w:rPr>
      </w:pPr>
    </w:p>
    <w:p w:rsidR="009A0E5B" w:rsidRPr="00153088" w:rsidRDefault="009A0E5B" w:rsidP="009A0E5B">
      <w:pPr>
        <w:spacing w:line="360" w:lineRule="exact"/>
        <w:jc w:val="both"/>
        <w:rPr>
          <w:rFonts w:ascii="標楷體" w:eastAsia="標楷體"/>
          <w:b/>
          <w:sz w:val="28"/>
          <w:szCs w:val="28"/>
        </w:rPr>
      </w:pPr>
      <w:r w:rsidRPr="00153088">
        <w:rPr>
          <w:rFonts w:ascii="標楷體" w:eastAsia="標楷體" w:hint="eastAsia"/>
          <w:b/>
          <w:sz w:val="28"/>
          <w:szCs w:val="28"/>
        </w:rPr>
        <w:t>三、鮮奶部分:</w:t>
      </w:r>
    </w:p>
    <w:p w:rsidR="009A0E5B" w:rsidRPr="00153088" w:rsidRDefault="009A0E5B" w:rsidP="009A0E5B">
      <w:pPr>
        <w:spacing w:line="360" w:lineRule="exact"/>
        <w:jc w:val="both"/>
        <w:rPr>
          <w:rFonts w:ascii="標楷體" w:eastAsia="標楷體" w:hAnsi="標楷體"/>
          <w:szCs w:val="24"/>
        </w:rPr>
      </w:pPr>
      <w:r w:rsidRPr="00153088">
        <w:rPr>
          <w:rFonts w:ascii="標楷體" w:eastAsia="標楷體" w:hAnsi="標楷體" w:hint="eastAsia"/>
          <w:szCs w:val="24"/>
        </w:rPr>
        <w:t xml:space="preserve">    嘉義縣政府來文本學年開始免費供應全校小朋友飲用鮮奶每周1次，為了執行這項政策，已於8月期間</w:t>
      </w:r>
      <w:r>
        <w:rPr>
          <w:rFonts w:ascii="標楷體" w:eastAsia="標楷體" w:hAnsi="標楷體" w:hint="eastAsia"/>
          <w:szCs w:val="24"/>
        </w:rPr>
        <w:t>與上學年優良廠商</w:t>
      </w:r>
      <w:r w:rsidRPr="00153088">
        <w:rPr>
          <w:rFonts w:ascii="標楷體" w:eastAsia="標楷體" w:hAnsi="標楷體" w:hint="eastAsia"/>
          <w:szCs w:val="24"/>
        </w:rPr>
        <w:t>光泉鮮奶旗下&lt;光泉生技股份有限公司&gt;</w:t>
      </w:r>
      <w:r>
        <w:rPr>
          <w:rFonts w:ascii="標楷體" w:eastAsia="標楷體" w:hAnsi="標楷體" w:hint="eastAsia"/>
          <w:szCs w:val="24"/>
        </w:rPr>
        <w:t>合作</w:t>
      </w:r>
      <w:r w:rsidRPr="00153088">
        <w:rPr>
          <w:rFonts w:ascii="標楷體" w:eastAsia="標楷體" w:hAnsi="標楷體" w:hint="eastAsia"/>
          <w:szCs w:val="24"/>
        </w:rPr>
        <w:t>，每瓶</w:t>
      </w:r>
      <w:r>
        <w:rPr>
          <w:rFonts w:ascii="標楷體" w:eastAsia="標楷體" w:hAnsi="標楷體" w:hint="eastAsia"/>
          <w:szCs w:val="24"/>
        </w:rPr>
        <w:t>16</w:t>
      </w:r>
      <w:r w:rsidRPr="00153088">
        <w:rPr>
          <w:rFonts w:ascii="標楷體" w:eastAsia="標楷體" w:hAnsi="標楷體" w:hint="eastAsia"/>
          <w:szCs w:val="24"/>
        </w:rPr>
        <w:t>元，於每週二供應，未供應的日子，如果有訂購鮮奶的需求，本校午餐執秘會協助訂購服務，光泉鮮奶提供訂購優惠價格。</w:t>
      </w:r>
    </w:p>
    <w:p w:rsidR="009A0E5B" w:rsidRPr="00153088" w:rsidRDefault="009A0E5B" w:rsidP="009A0E5B">
      <w:pPr>
        <w:spacing w:line="360" w:lineRule="exact"/>
        <w:jc w:val="both"/>
        <w:rPr>
          <w:rFonts w:ascii="標楷體" w:eastAsia="標楷體" w:hAnsi="標楷體"/>
          <w:szCs w:val="24"/>
        </w:rPr>
      </w:pPr>
    </w:p>
    <w:p w:rsidR="009A0E5B" w:rsidRPr="00153088" w:rsidRDefault="009A0E5B" w:rsidP="009A0E5B">
      <w:pPr>
        <w:spacing w:line="360" w:lineRule="exact"/>
        <w:jc w:val="both"/>
        <w:rPr>
          <w:rFonts w:ascii="標楷體" w:eastAsia="標楷體"/>
          <w:b/>
          <w:sz w:val="28"/>
          <w:szCs w:val="28"/>
        </w:rPr>
      </w:pPr>
      <w:r w:rsidRPr="00153088">
        <w:rPr>
          <w:rFonts w:ascii="標楷體" w:eastAsia="標楷體" w:hint="eastAsia"/>
          <w:b/>
          <w:sz w:val="28"/>
          <w:szCs w:val="28"/>
        </w:rPr>
        <w:t>四、教育儲蓄戶:</w:t>
      </w:r>
    </w:p>
    <w:p w:rsidR="009A0E5B" w:rsidRPr="00153088" w:rsidRDefault="009A0E5B" w:rsidP="009A0E5B">
      <w:pPr>
        <w:spacing w:line="360" w:lineRule="exact"/>
        <w:jc w:val="both"/>
        <w:rPr>
          <w:rFonts w:ascii="標楷體" w:eastAsia="標楷體" w:hAnsi="標楷體"/>
          <w:szCs w:val="24"/>
        </w:rPr>
      </w:pPr>
      <w:r w:rsidRPr="00153088">
        <w:rPr>
          <w:rFonts w:ascii="標楷體" w:eastAsia="標楷體" w:hAnsi="標楷體" w:hint="eastAsia"/>
          <w:szCs w:val="24"/>
        </w:rPr>
        <w:t xml:space="preserve">    教育部鼓勵各級學校設置的，由嘉義縣政府輔導協助，以弱勢中小學生為對象，實現社會對弱勢的關懷；希望結合學產基金、民間團體、社會大眾、地方政府之力量，共同發揮愛心協助確有需要之經濟弱勢學生順利完成學業，提供社會大眾發揮教育大愛之管道。</w:t>
      </w:r>
    </w:p>
    <w:p w:rsidR="009A0E5B" w:rsidRDefault="009A0E5B" w:rsidP="009A0E5B"/>
    <w:p w:rsidR="009A0E5B" w:rsidRDefault="009A0E5B" w:rsidP="009A0E5B">
      <w:pPr>
        <w:spacing w:line="360" w:lineRule="exact"/>
        <w:jc w:val="both"/>
        <w:rPr>
          <w:rFonts w:ascii="標楷體" w:eastAsia="標楷體"/>
          <w:b/>
          <w:sz w:val="28"/>
          <w:szCs w:val="28"/>
        </w:rPr>
      </w:pPr>
      <w:r>
        <w:rPr>
          <w:rFonts w:ascii="標楷體" w:eastAsia="標楷體" w:hint="eastAsia"/>
          <w:b/>
          <w:sz w:val="28"/>
          <w:szCs w:val="28"/>
        </w:rPr>
        <w:t>五</w:t>
      </w:r>
      <w:r w:rsidRPr="00153088">
        <w:rPr>
          <w:rFonts w:ascii="標楷體" w:eastAsia="標楷體" w:hint="eastAsia"/>
          <w:b/>
          <w:sz w:val="28"/>
          <w:szCs w:val="28"/>
        </w:rPr>
        <w:t>、</w:t>
      </w:r>
      <w:r>
        <w:rPr>
          <w:rFonts w:ascii="標楷體" w:eastAsia="標楷體" w:hint="eastAsia"/>
          <w:b/>
          <w:sz w:val="28"/>
          <w:szCs w:val="28"/>
        </w:rPr>
        <w:t>相關宣導</w:t>
      </w:r>
      <w:r w:rsidRPr="00153088">
        <w:rPr>
          <w:rFonts w:ascii="標楷體" w:eastAsia="標楷體" w:hint="eastAsia"/>
          <w:b/>
          <w:sz w:val="28"/>
          <w:szCs w:val="28"/>
        </w:rPr>
        <w:t>:</w:t>
      </w:r>
    </w:p>
    <w:p w:rsidR="009A0E5B" w:rsidRPr="00BB2A5E" w:rsidRDefault="009A0E5B" w:rsidP="009A0E5B">
      <w:pPr>
        <w:pStyle w:val="a9"/>
        <w:numPr>
          <w:ilvl w:val="0"/>
          <w:numId w:val="14"/>
        </w:numPr>
        <w:spacing w:line="360" w:lineRule="exact"/>
        <w:ind w:leftChars="0"/>
        <w:jc w:val="both"/>
        <w:rPr>
          <w:rFonts w:ascii="標楷體" w:eastAsia="標楷體" w:hAnsi="標楷體"/>
          <w:szCs w:val="24"/>
        </w:rPr>
      </w:pPr>
      <w:r w:rsidRPr="00BB2A5E">
        <w:rPr>
          <w:rFonts w:ascii="標楷體" w:eastAsia="標楷體" w:hAnsi="標楷體" w:hint="eastAsia"/>
          <w:bCs/>
          <w:szCs w:val="24"/>
          <w:u w:val="single"/>
        </w:rPr>
        <w:t>921國家防災日</w:t>
      </w:r>
      <w:r w:rsidRPr="00BB2A5E">
        <w:rPr>
          <w:rFonts w:ascii="標楷體" w:eastAsia="標楷體" w:hAnsi="標楷體" w:hint="eastAsia"/>
          <w:szCs w:val="24"/>
        </w:rPr>
        <w:t>：(1)地震來臨時做好「趴掩穩」保命三招。(2)填妥家庭防災卡。(3)善用1991報平安專線。</w:t>
      </w:r>
    </w:p>
    <w:p w:rsidR="009A0E5B" w:rsidRPr="00BB2A5E" w:rsidRDefault="009A0E5B" w:rsidP="009A0E5B">
      <w:pPr>
        <w:pStyle w:val="a9"/>
        <w:numPr>
          <w:ilvl w:val="0"/>
          <w:numId w:val="14"/>
        </w:numPr>
        <w:spacing w:line="360" w:lineRule="exact"/>
        <w:ind w:leftChars="0"/>
        <w:jc w:val="both"/>
        <w:rPr>
          <w:rFonts w:ascii="標楷體" w:eastAsia="標楷體" w:hAnsi="標楷體"/>
          <w:szCs w:val="24"/>
        </w:rPr>
      </w:pPr>
      <w:r w:rsidRPr="00BB2A5E">
        <w:rPr>
          <w:rFonts w:ascii="標楷體" w:eastAsia="標楷體" w:hAnsi="標楷體" w:hint="eastAsia"/>
          <w:bCs/>
          <w:szCs w:val="24"/>
          <w:u w:val="single"/>
        </w:rPr>
        <w:t>省水就是省錢</w:t>
      </w:r>
      <w:r w:rsidRPr="00BB2A5E">
        <w:rPr>
          <w:rFonts w:ascii="標楷體" w:eastAsia="標楷體" w:hAnsi="標楷體" w:hint="eastAsia"/>
          <w:bCs/>
          <w:szCs w:val="24"/>
        </w:rPr>
        <w:t>：(1)泡澡改淋浴(2)馬桶沖水兩段式(3)使用省水標章洗衣機。</w:t>
      </w:r>
    </w:p>
    <w:p w:rsidR="009A0E5B" w:rsidRPr="00BB2A5E" w:rsidRDefault="009A0E5B" w:rsidP="009A0E5B">
      <w:pPr>
        <w:pStyle w:val="a9"/>
        <w:numPr>
          <w:ilvl w:val="0"/>
          <w:numId w:val="14"/>
        </w:numPr>
        <w:spacing w:line="360" w:lineRule="exact"/>
        <w:ind w:leftChars="0"/>
        <w:jc w:val="both"/>
        <w:rPr>
          <w:rFonts w:ascii="標楷體" w:eastAsia="標楷體" w:hAnsi="標楷體"/>
          <w:szCs w:val="24"/>
        </w:rPr>
      </w:pPr>
      <w:r w:rsidRPr="00BB2A5E">
        <w:rPr>
          <w:rFonts w:ascii="標楷體" w:eastAsia="標楷體" w:hAnsi="標楷體" w:hint="eastAsia"/>
          <w:szCs w:val="24"/>
          <w:u w:val="single"/>
        </w:rPr>
        <w:t>節電一指神功</w:t>
      </w:r>
      <w:r w:rsidRPr="00BB2A5E">
        <w:rPr>
          <w:rFonts w:ascii="標楷體" w:eastAsia="標楷體" w:hAnsi="標楷體" w:hint="eastAsia"/>
          <w:szCs w:val="24"/>
        </w:rPr>
        <w:t>：隨時關電源開關，不浪費。</w:t>
      </w:r>
    </w:p>
    <w:p w:rsidR="009A0E5B" w:rsidRPr="00BB2A5E" w:rsidRDefault="009A0E5B" w:rsidP="009A0E5B">
      <w:pPr>
        <w:spacing w:line="360" w:lineRule="exact"/>
        <w:jc w:val="both"/>
        <w:rPr>
          <w:rFonts w:ascii="標楷體" w:eastAsia="標楷體" w:hAnsi="標楷體"/>
          <w:szCs w:val="24"/>
        </w:rPr>
      </w:pPr>
    </w:p>
    <w:p w:rsidR="009A0E5B" w:rsidRPr="00B52CDA" w:rsidRDefault="009A0E5B" w:rsidP="009A0E5B"/>
    <w:p w:rsidR="009A0E5B" w:rsidRDefault="009A0E5B" w:rsidP="009D3053">
      <w:pPr>
        <w:spacing w:line="500" w:lineRule="exact"/>
        <w:rPr>
          <w:rFonts w:ascii="標楷體" w:eastAsia="標楷體" w:hAnsi="標楷體"/>
        </w:rPr>
      </w:pPr>
    </w:p>
    <w:p w:rsidR="00E77DBB" w:rsidRPr="00E77DBB" w:rsidRDefault="00132BB3" w:rsidP="00E77DBB">
      <w:pPr>
        <w:spacing w:line="36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肆</w:t>
      </w:r>
      <w:r>
        <w:rPr>
          <w:rFonts w:ascii="Times New Roman" w:eastAsia="標楷體" w:hAnsi="Times New Roman" w:cs="Times New Roman" w:hint="eastAsia"/>
          <w:b/>
          <w:sz w:val="28"/>
          <w:szCs w:val="28"/>
        </w:rPr>
        <w:t>:</w:t>
      </w:r>
      <w:r w:rsidR="00E77DBB" w:rsidRPr="00E77DBB">
        <w:rPr>
          <w:rFonts w:ascii="Times New Roman" w:eastAsia="標楷體" w:hAnsi="Times New Roman" w:cs="Times New Roman" w:hint="eastAsia"/>
          <w:b/>
          <w:sz w:val="28"/>
          <w:szCs w:val="28"/>
        </w:rPr>
        <w:t>教學組</w:t>
      </w:r>
      <w:r w:rsidR="00E77DBB">
        <w:rPr>
          <w:rFonts w:ascii="Times New Roman" w:eastAsia="標楷體" w:hAnsi="Times New Roman" w:cs="Times New Roman" w:hint="eastAsia"/>
          <w:b/>
          <w:sz w:val="28"/>
          <w:szCs w:val="28"/>
        </w:rPr>
        <w:t>業務</w:t>
      </w:r>
      <w:r w:rsidR="00E77DBB" w:rsidRPr="00E77DBB">
        <w:rPr>
          <w:rFonts w:ascii="Times New Roman" w:eastAsia="標楷體" w:hAnsi="Times New Roman" w:cs="Times New Roman" w:hint="eastAsia"/>
          <w:b/>
          <w:sz w:val="28"/>
          <w:szCs w:val="28"/>
        </w:rPr>
        <w:t>報告</w:t>
      </w:r>
    </w:p>
    <w:p w:rsidR="00E77DBB" w:rsidRPr="00E77DBB" w:rsidRDefault="00E77DBB" w:rsidP="00E77DBB">
      <w:pPr>
        <w:spacing w:line="360" w:lineRule="exact"/>
        <w:ind w:leftChars="100" w:left="240" w:firstLineChars="100" w:firstLine="240"/>
        <w:rPr>
          <w:rFonts w:ascii="Times New Roman" w:eastAsia="新細明體" w:hAnsi="Times New Roman" w:cs="Times New Roman"/>
          <w:szCs w:val="24"/>
        </w:rPr>
      </w:pPr>
      <w:r w:rsidRPr="00E77DBB">
        <w:rPr>
          <w:rFonts w:ascii="新細明體" w:eastAsia="新細明體" w:hAnsi="新細明體" w:cs="Times New Roman" w:hint="eastAsia"/>
          <w:szCs w:val="24"/>
        </w:rPr>
        <w:t>一、晨光活動</w:t>
      </w:r>
    </w:p>
    <w:p w:rsidR="00E77DBB" w:rsidRPr="00E77DBB" w:rsidRDefault="00E77DBB" w:rsidP="00E77DBB">
      <w:pPr>
        <w:spacing w:line="360" w:lineRule="exact"/>
        <w:ind w:leftChars="100" w:left="240"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1.</w:t>
      </w:r>
      <w:r w:rsidRPr="00E77DBB">
        <w:rPr>
          <w:rFonts w:ascii="Times New Roman" w:eastAsia="新細明體" w:hAnsi="Times New Roman" w:cs="Times New Roman" w:hint="eastAsia"/>
          <w:szCs w:val="24"/>
        </w:rPr>
        <w:t>故事媽媽</w:t>
      </w:r>
    </w:p>
    <w:p w:rsidR="00E77DBB" w:rsidRPr="00E77DBB" w:rsidRDefault="00E77DBB" w:rsidP="00E77DBB">
      <w:pPr>
        <w:spacing w:line="360" w:lineRule="exact"/>
        <w:ind w:leftChars="100" w:left="240"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團隊：得福媽媽、彩虹媽媽</w:t>
      </w:r>
    </w:p>
    <w:p w:rsidR="00E77DBB" w:rsidRPr="00E77DBB" w:rsidRDefault="00E77DBB" w:rsidP="00E77DBB">
      <w:pPr>
        <w:spacing w:line="360" w:lineRule="exact"/>
        <w:rPr>
          <w:rFonts w:ascii="新細明體" w:eastAsia="新細明體" w:hAnsi="新細明體" w:cs="Times New Roman"/>
          <w:szCs w:val="24"/>
        </w:rPr>
      </w:pPr>
      <w:r w:rsidRPr="00E77DBB">
        <w:rPr>
          <w:rFonts w:ascii="新細明體" w:eastAsia="新細明體" w:hAnsi="新細明體" w:cs="Times New Roman" w:hint="eastAsia"/>
          <w:szCs w:val="24"/>
        </w:rPr>
        <w:t xml:space="preserve">         時間：星期二</w:t>
      </w:r>
      <w:r w:rsidRPr="00E77DBB">
        <w:rPr>
          <w:rFonts w:ascii="微軟正黑體" w:eastAsia="微軟正黑體" w:hAnsi="微軟正黑體" w:cs="Times New Roman" w:hint="eastAsia"/>
          <w:szCs w:val="24"/>
        </w:rPr>
        <w:t>、</w:t>
      </w:r>
      <w:r w:rsidRPr="00E77DBB">
        <w:rPr>
          <w:rFonts w:ascii="新細明體" w:eastAsia="新細明體" w:hAnsi="新細明體" w:cs="Times New Roman" w:hint="eastAsia"/>
          <w:szCs w:val="24"/>
        </w:rPr>
        <w:t>四 晨光時間   1</w:t>
      </w:r>
      <w:r w:rsidRPr="00E77DBB">
        <w:rPr>
          <w:rFonts w:ascii="新細明體" w:eastAsia="新細明體" w:hAnsi="新細明體" w:cs="Times New Roman"/>
          <w:szCs w:val="24"/>
        </w:rPr>
        <w:t>—</w:t>
      </w:r>
      <w:r w:rsidRPr="00E77DBB">
        <w:rPr>
          <w:rFonts w:ascii="新細明體" w:eastAsia="新細明體" w:hAnsi="新細明體" w:cs="Times New Roman" w:hint="eastAsia"/>
          <w:szCs w:val="24"/>
        </w:rPr>
        <w:t>3年級 故事媽媽時間</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2.</w:t>
      </w:r>
      <w:r w:rsidRPr="00E77DBB">
        <w:rPr>
          <w:rFonts w:ascii="Times New Roman" w:eastAsia="新細明體" w:hAnsi="Times New Roman" w:cs="Times New Roman" w:hint="eastAsia"/>
          <w:szCs w:val="24"/>
        </w:rPr>
        <w:t>陪讀</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視疫情調整</w:t>
      </w:r>
      <w:r w:rsidRPr="00E77DBB">
        <w:rPr>
          <w:rFonts w:ascii="Times New Roman" w:eastAsia="新細明體" w:hAnsi="Times New Roman" w:cs="Times New Roman"/>
          <w:szCs w:val="24"/>
        </w:rPr>
        <w:t>)</w:t>
      </w:r>
    </w:p>
    <w:p w:rsidR="00E77DBB" w:rsidRPr="00E77DBB" w:rsidRDefault="00E77DBB" w:rsidP="00E77DBB">
      <w:pPr>
        <w:spacing w:line="360" w:lineRule="exact"/>
        <w:ind w:leftChars="100" w:left="240"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對象：六</w:t>
      </w:r>
      <w:r w:rsidRPr="00E77DBB">
        <w:rPr>
          <w:rFonts w:ascii="Times New Roman" w:eastAsia="新細明體" w:hAnsi="Times New Roman" w:cs="Times New Roman" w:hint="eastAsia"/>
          <w:szCs w:val="24"/>
        </w:rPr>
        <w:t xml:space="preserve"> </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二</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三年級</w:t>
      </w:r>
    </w:p>
    <w:p w:rsidR="00E77DBB" w:rsidRPr="00E77DBB" w:rsidRDefault="00E77DBB" w:rsidP="00E77DBB">
      <w:pPr>
        <w:spacing w:line="360" w:lineRule="exact"/>
        <w:ind w:leftChars="100" w:left="240"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時間：</w:t>
      </w:r>
      <w:r w:rsidRPr="00E77DBB">
        <w:rPr>
          <w:rFonts w:ascii="Times New Roman" w:eastAsia="新細明體" w:hAnsi="Times New Roman" w:cs="Times New Roman" w:hint="eastAsia"/>
          <w:szCs w:val="24"/>
        </w:rPr>
        <w:t xml:space="preserve"> 10</w:t>
      </w:r>
      <w:r w:rsidRPr="00E77DBB">
        <w:rPr>
          <w:rFonts w:ascii="Times New Roman" w:eastAsia="新細明體" w:hAnsi="Times New Roman" w:cs="Times New Roman" w:hint="eastAsia"/>
          <w:szCs w:val="24"/>
        </w:rPr>
        <w:t>月開始</w:t>
      </w: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星期三</w:t>
      </w:r>
      <w:r w:rsidRPr="00E77DBB">
        <w:rPr>
          <w:rFonts w:ascii="Times New Roman" w:eastAsia="新細明體" w:hAnsi="Times New Roman" w:cs="Times New Roman" w:hint="eastAsia"/>
          <w:szCs w:val="24"/>
        </w:rPr>
        <w:t xml:space="preserve"> 8</w:t>
      </w:r>
      <w:r w:rsidRPr="00E77DBB">
        <w:rPr>
          <w:rFonts w:ascii="Times New Roman" w:eastAsia="新細明體" w:hAnsi="Times New Roman" w:cs="Times New Roman" w:hint="eastAsia"/>
          <w:szCs w:val="24"/>
        </w:rPr>
        <w:t>：</w:t>
      </w:r>
      <w:r w:rsidRPr="00E77DBB">
        <w:rPr>
          <w:rFonts w:ascii="Times New Roman" w:eastAsia="新細明體" w:hAnsi="Times New Roman" w:cs="Times New Roman" w:hint="eastAsia"/>
          <w:szCs w:val="24"/>
        </w:rPr>
        <w:t>10</w:t>
      </w:r>
      <w:r w:rsidRPr="00E77DBB">
        <w:rPr>
          <w:rFonts w:ascii="Times New Roman" w:eastAsia="新細明體" w:hAnsi="Times New Roman" w:cs="Times New Roman" w:hint="eastAsia"/>
          <w:szCs w:val="24"/>
        </w:rPr>
        <w:t>—</w:t>
      </w:r>
      <w:r w:rsidRPr="00E77DBB">
        <w:rPr>
          <w:rFonts w:ascii="Times New Roman" w:eastAsia="新細明體" w:hAnsi="Times New Roman" w:cs="Times New Roman" w:hint="eastAsia"/>
          <w:szCs w:val="24"/>
        </w:rPr>
        <w:t>8:30</w:t>
      </w:r>
    </w:p>
    <w:p w:rsidR="00E77DBB" w:rsidRPr="00E77DBB" w:rsidRDefault="00E77DBB" w:rsidP="00E77DBB">
      <w:pPr>
        <w:spacing w:line="360" w:lineRule="exact"/>
        <w:ind w:leftChars="100" w:left="240" w:firstLineChars="100" w:firstLine="240"/>
        <w:rPr>
          <w:rFonts w:ascii="標楷體" w:eastAsia="標楷體" w:hAnsi="標楷體" w:cs="Times New Roman"/>
          <w:b/>
          <w:szCs w:val="24"/>
        </w:rPr>
      </w:pPr>
      <w:r w:rsidRPr="00E77DBB">
        <w:rPr>
          <w:rFonts w:ascii="Times New Roman" w:eastAsia="新細明體" w:hAnsi="Times New Roman" w:cs="Times New Roman" w:hint="eastAsia"/>
          <w:szCs w:val="24"/>
        </w:rPr>
        <w:t xml:space="preserve">     </w:t>
      </w:r>
      <w:r w:rsidRPr="00E77DBB">
        <w:rPr>
          <w:rFonts w:ascii="標楷體" w:eastAsia="標楷體" w:hAnsi="標楷體" w:cs="Times New Roman" w:hint="eastAsia"/>
          <w:b/>
          <w:bCs/>
          <w:szCs w:val="24"/>
        </w:rPr>
        <w:t>歡迎加入</w:t>
      </w:r>
      <w:r w:rsidRPr="00E77DBB">
        <w:rPr>
          <w:rFonts w:ascii="標楷體" w:eastAsia="標楷體" w:hAnsi="標楷體" w:cs="Times New Roman" w:hint="eastAsia"/>
          <w:b/>
          <w:szCs w:val="24"/>
        </w:rPr>
        <w:t>志工行列！ （可向級任老師、主任、組長報名）</w:t>
      </w:r>
    </w:p>
    <w:p w:rsidR="00E77DBB" w:rsidRPr="00E77DBB" w:rsidRDefault="00E77DBB" w:rsidP="00E77DBB">
      <w:pPr>
        <w:spacing w:before="120" w:line="360" w:lineRule="exact"/>
        <w:rPr>
          <w:rFonts w:ascii="新細明體" w:eastAsia="新細明體" w:hAnsi="新細明體"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二</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英語學習</w:t>
      </w:r>
      <w:r w:rsidRPr="00E77DBB">
        <w:rPr>
          <w:rFonts w:ascii="新細明體" w:eastAsia="新細明體" w:hAnsi="新細明體" w:cs="Times New Roman" w:hint="eastAsia"/>
          <w:szCs w:val="24"/>
        </w:rPr>
        <w:t>：</w:t>
      </w:r>
    </w:p>
    <w:p w:rsidR="00E77DBB" w:rsidRPr="00E77DBB" w:rsidRDefault="00E77DBB" w:rsidP="00E77DBB">
      <w:pPr>
        <w:spacing w:line="360" w:lineRule="exact"/>
        <w:rPr>
          <w:rFonts w:ascii="Times New Roman" w:eastAsia="新細明體" w:hAnsi="Times New Roman" w:cs="Times New Roman"/>
          <w:szCs w:val="24"/>
        </w:rPr>
      </w:pPr>
      <w:r w:rsidRPr="00E77DBB">
        <w:rPr>
          <w:rFonts w:ascii="新細明體" w:eastAsia="新細明體" w:hAnsi="新細明體" w:cs="Times New Roman" w:hint="eastAsia"/>
          <w:szCs w:val="24"/>
        </w:rPr>
        <w:t xml:space="preserve">       1.</w:t>
      </w:r>
      <w:r w:rsidRPr="00E77DBB">
        <w:rPr>
          <w:rFonts w:ascii="Times New Roman" w:eastAsia="新細明體" w:hAnsi="Times New Roman" w:cs="Times New Roman" w:hint="eastAsia"/>
          <w:szCs w:val="24"/>
        </w:rPr>
        <w:t>凱基支助</w:t>
      </w:r>
      <w:r w:rsidRPr="00E77DBB">
        <w:rPr>
          <w:rFonts w:ascii="Times New Roman" w:eastAsia="新細明體" w:hAnsi="Times New Roman" w:cs="Times New Roman" w:hint="eastAsia"/>
          <w:szCs w:val="24"/>
        </w:rPr>
        <w:t>100000</w:t>
      </w:r>
      <w:r w:rsidRPr="00E77DBB">
        <w:rPr>
          <w:rFonts w:ascii="Times New Roman" w:eastAsia="新細明體" w:hAnsi="Times New Roman" w:cs="Times New Roman" w:hint="eastAsia"/>
          <w:szCs w:val="24"/>
        </w:rPr>
        <w:t>元</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3-6</w:t>
      </w:r>
      <w:r w:rsidRPr="00E77DBB">
        <w:rPr>
          <w:rFonts w:ascii="Times New Roman" w:eastAsia="新細明體" w:hAnsi="Times New Roman" w:cs="Times New Roman" w:hint="eastAsia"/>
          <w:szCs w:val="24"/>
        </w:rPr>
        <w:t>年級</w:t>
      </w:r>
      <w:r w:rsidRPr="00E77DBB">
        <w:rPr>
          <w:rFonts w:ascii="Times New Roman" w:eastAsia="新細明體" w:hAnsi="Times New Roman" w:cs="Times New Roman" w:hint="eastAsia"/>
          <w:szCs w:val="24"/>
        </w:rPr>
        <w:t>12</w:t>
      </w:r>
      <w:r w:rsidRPr="00E77DBB">
        <w:rPr>
          <w:rFonts w:ascii="Times New Roman" w:eastAsia="新細明體" w:hAnsi="Times New Roman" w:cs="Times New Roman" w:hint="eastAsia"/>
          <w:szCs w:val="24"/>
        </w:rPr>
        <w:t>人</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週三下午</w:t>
      </w:r>
      <w:r w:rsidRPr="00E77DBB">
        <w:rPr>
          <w:rFonts w:ascii="Times New Roman" w:eastAsia="新細明體" w:hAnsi="Times New Roman" w:cs="Times New Roman" w:hint="eastAsia"/>
          <w:szCs w:val="24"/>
        </w:rPr>
        <w:t xml:space="preserve"> 13:00</w:t>
      </w:r>
      <w:r w:rsidRPr="00E77DBB">
        <w:rPr>
          <w:rFonts w:ascii="Times New Roman" w:eastAsia="新細明體" w:hAnsi="Times New Roman" w:cs="Times New Roman"/>
          <w:szCs w:val="24"/>
        </w:rPr>
        <w:t>—</w:t>
      </w:r>
      <w:r w:rsidRPr="00E77DBB">
        <w:rPr>
          <w:rFonts w:ascii="Times New Roman" w:eastAsia="新細明體" w:hAnsi="Times New Roman" w:cs="Times New Roman" w:hint="eastAsia"/>
          <w:szCs w:val="24"/>
        </w:rPr>
        <w:t xml:space="preserve">16:00 </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2.</w:t>
      </w:r>
      <w:r w:rsidRPr="00E77DBB">
        <w:rPr>
          <w:rFonts w:ascii="Times New Roman" w:eastAsia="新細明體" w:hAnsi="Times New Roman" w:cs="Times New Roman" w:hint="eastAsia"/>
          <w:szCs w:val="24"/>
        </w:rPr>
        <w:t>文光學院巡迴到校教學服務</w:t>
      </w:r>
      <w:r w:rsidRPr="00E77DBB">
        <w:rPr>
          <w:rFonts w:ascii="微軟正黑體" w:eastAsia="微軟正黑體" w:hAnsi="微軟正黑體" w:cs="Times New Roman" w:hint="eastAsia"/>
          <w:szCs w:val="24"/>
        </w:rPr>
        <w:t>：</w:t>
      </w:r>
      <w:r w:rsidRPr="00E77DBB">
        <w:rPr>
          <w:rFonts w:ascii="Times New Roman" w:eastAsia="新細明體" w:hAnsi="Times New Roman" w:cs="Times New Roman"/>
          <w:szCs w:val="24"/>
        </w:rPr>
        <w:t>9</w:t>
      </w:r>
      <w:r w:rsidRPr="00E77DBB">
        <w:rPr>
          <w:rFonts w:ascii="Times New Roman" w:eastAsia="新細明體" w:hAnsi="Times New Roman" w:cs="Times New Roman" w:hint="eastAsia"/>
          <w:szCs w:val="24"/>
        </w:rPr>
        <w:t>/19  8:40</w:t>
      </w:r>
      <w:r w:rsidRPr="00E77DBB">
        <w:rPr>
          <w:rFonts w:ascii="Times New Roman" w:eastAsia="新細明體" w:hAnsi="Times New Roman" w:cs="Times New Roman"/>
          <w:szCs w:val="24"/>
        </w:rPr>
        <w:t>—</w:t>
      </w:r>
      <w:r w:rsidRPr="00E77DBB">
        <w:rPr>
          <w:rFonts w:ascii="Times New Roman" w:eastAsia="新細明體" w:hAnsi="Times New Roman" w:cs="Times New Roman" w:hint="eastAsia"/>
          <w:szCs w:val="24"/>
        </w:rPr>
        <w:t>10:10</w:t>
      </w:r>
      <w:r w:rsidRPr="00E77DBB">
        <w:rPr>
          <w:rFonts w:ascii="Times New Roman" w:eastAsia="新細明體" w:hAnsi="Times New Roman" w:cs="Times New Roman" w:hint="eastAsia"/>
          <w:szCs w:val="24"/>
        </w:rPr>
        <w:t>五甲</w:t>
      </w:r>
      <w:r w:rsidRPr="00E77DBB">
        <w:rPr>
          <w:rFonts w:ascii="Times New Roman" w:eastAsia="新細明體" w:hAnsi="Times New Roman" w:cs="Times New Roman" w:hint="eastAsia"/>
          <w:szCs w:val="24"/>
        </w:rPr>
        <w:t xml:space="preserve">  </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10:30</w:t>
      </w:r>
      <w:r w:rsidRPr="00E77DBB">
        <w:rPr>
          <w:rFonts w:ascii="Times New Roman" w:eastAsia="新細明體" w:hAnsi="Times New Roman" w:cs="Times New Roman"/>
          <w:szCs w:val="24"/>
        </w:rPr>
        <w:t>—</w:t>
      </w:r>
      <w:r w:rsidRPr="00E77DBB">
        <w:rPr>
          <w:rFonts w:ascii="Times New Roman" w:eastAsia="新細明體" w:hAnsi="Times New Roman" w:cs="Times New Roman" w:hint="eastAsia"/>
          <w:szCs w:val="24"/>
        </w:rPr>
        <w:t>11:10</w:t>
      </w:r>
      <w:r w:rsidRPr="00E77DBB">
        <w:rPr>
          <w:rFonts w:ascii="Times New Roman" w:eastAsia="新細明體" w:hAnsi="Times New Roman" w:cs="Times New Roman" w:hint="eastAsia"/>
          <w:szCs w:val="24"/>
        </w:rPr>
        <w:t>五乙</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其餘班級安排參加英語闖關</w:t>
      </w:r>
      <w:r w:rsidRPr="00E77DBB">
        <w:rPr>
          <w:rFonts w:ascii="新細明體" w:eastAsia="新細明體" w:hAnsi="新細明體" w:cs="Times New Roman" w:hint="eastAsia"/>
          <w:szCs w:val="24"/>
        </w:rPr>
        <w:t>。</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3.</w:t>
      </w:r>
      <w:r w:rsidRPr="00E77DBB">
        <w:rPr>
          <w:rFonts w:ascii="Times New Roman" w:eastAsia="新細明體" w:hAnsi="Times New Roman" w:cs="Times New Roman"/>
          <w:szCs w:val="24"/>
        </w:rPr>
        <w:t>3—6</w:t>
      </w:r>
      <w:r w:rsidRPr="00E77DBB">
        <w:rPr>
          <w:rFonts w:ascii="Times New Roman" w:eastAsia="新細明體" w:hAnsi="Times New Roman" w:cs="Times New Roman" w:hint="eastAsia"/>
          <w:szCs w:val="24"/>
        </w:rPr>
        <w:t>年級英語每週兩句抽念</w:t>
      </w:r>
    </w:p>
    <w:p w:rsidR="00E77DBB" w:rsidRPr="00E77DBB" w:rsidRDefault="00E77DBB" w:rsidP="00E77DBB">
      <w:pPr>
        <w:spacing w:line="360" w:lineRule="exact"/>
        <w:rPr>
          <w:rFonts w:ascii="微軟正黑體" w:eastAsia="新細明體" w:hAnsi="微軟正黑體" w:cs="Times New Roman"/>
          <w:szCs w:val="24"/>
        </w:rPr>
      </w:pPr>
      <w:r w:rsidRPr="00E77DBB">
        <w:rPr>
          <w:rFonts w:ascii="微軟正黑體" w:eastAsia="標楷體" w:hAnsi="微軟正黑體" w:cs="Times New Roman" w:hint="eastAsia"/>
          <w:b/>
          <w:szCs w:val="24"/>
        </w:rPr>
        <w:t xml:space="preserve">  </w:t>
      </w:r>
      <w:r w:rsidRPr="00E77DBB">
        <w:rPr>
          <w:rFonts w:ascii="標楷體" w:eastAsia="新細明體" w:hAnsi="標楷體" w:cs="Times New Roman" w:hint="eastAsia"/>
          <w:szCs w:val="24"/>
        </w:rPr>
        <w:t xml:space="preserve">   </w:t>
      </w:r>
      <w:r w:rsidRPr="00E77DBB">
        <w:rPr>
          <w:rFonts w:ascii="標楷體" w:eastAsia="新細明體" w:hAnsi="標楷體" w:cs="Times New Roman" w:hint="eastAsia"/>
          <w:szCs w:val="24"/>
        </w:rPr>
        <w:t>三</w:t>
      </w:r>
      <w:r w:rsidRPr="00E77DBB">
        <w:rPr>
          <w:rFonts w:ascii="微軟正黑體" w:eastAsia="新細明體" w:hAnsi="微軟正黑體" w:cs="Times New Roman" w:hint="eastAsia"/>
          <w:szCs w:val="24"/>
        </w:rPr>
        <w:t>、閱讀推動</w:t>
      </w:r>
    </w:p>
    <w:p w:rsidR="00E77DBB" w:rsidRPr="00E77DBB" w:rsidRDefault="00E77DBB" w:rsidP="00E77DBB">
      <w:pPr>
        <w:spacing w:line="360" w:lineRule="exact"/>
        <w:rPr>
          <w:rFonts w:ascii="標楷體" w:eastAsia="新細明體" w:hAnsi="標楷體" w:cs="Times New Roman"/>
          <w:szCs w:val="24"/>
        </w:rPr>
      </w:pPr>
      <w:r w:rsidRPr="00E77DBB">
        <w:rPr>
          <w:rFonts w:ascii="微軟正黑體" w:eastAsia="新細明體" w:hAnsi="微軟正黑體" w:cs="Times New Roman" w:hint="eastAsia"/>
          <w:szCs w:val="24"/>
        </w:rPr>
        <w:t xml:space="preserve">      (</w:t>
      </w:r>
      <w:r w:rsidRPr="00E77DBB">
        <w:rPr>
          <w:rFonts w:ascii="微軟正黑體" w:eastAsia="新細明體" w:hAnsi="微軟正黑體" w:cs="Times New Roman" w:hint="eastAsia"/>
          <w:szCs w:val="24"/>
        </w:rPr>
        <w:t>一</w:t>
      </w:r>
      <w:r w:rsidRPr="00E77DBB">
        <w:rPr>
          <w:rFonts w:ascii="微軟正黑體" w:eastAsia="新細明體" w:hAnsi="微軟正黑體" w:cs="Times New Roman" w:hint="eastAsia"/>
          <w:szCs w:val="24"/>
        </w:rPr>
        <w:t>)</w:t>
      </w:r>
      <w:r w:rsidRPr="00E77DBB">
        <w:rPr>
          <w:rFonts w:ascii="標楷體" w:eastAsia="新細明體" w:hAnsi="標楷體" w:cs="Times New Roman" w:hint="eastAsia"/>
          <w:szCs w:val="24"/>
        </w:rPr>
        <w:t>獎勵制度</w:t>
      </w:r>
      <w:r w:rsidRPr="00E77DBB">
        <w:rPr>
          <w:rFonts w:ascii="新細明體" w:eastAsia="新細明體" w:hAnsi="新細明體" w:cs="Times New Roman" w:hint="eastAsia"/>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1275"/>
        <w:gridCol w:w="3151"/>
      </w:tblGrid>
      <w:tr w:rsidR="00E77DBB" w:rsidRPr="00E77DBB" w:rsidTr="00BE063D">
        <w:trPr>
          <w:trHeight w:val="405"/>
        </w:trPr>
        <w:tc>
          <w:tcPr>
            <w:tcW w:w="99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名稱</w:t>
            </w:r>
          </w:p>
        </w:tc>
        <w:tc>
          <w:tcPr>
            <w:tcW w:w="255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獎勵方式</w:t>
            </w:r>
          </w:p>
        </w:tc>
        <w:tc>
          <w:tcPr>
            <w:tcW w:w="1275"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借閱權限</w:t>
            </w:r>
          </w:p>
        </w:tc>
        <w:tc>
          <w:tcPr>
            <w:tcW w:w="3151"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備註</w:t>
            </w:r>
          </w:p>
        </w:tc>
      </w:tr>
      <w:tr w:rsidR="00E77DBB" w:rsidRPr="00E77DBB" w:rsidTr="00BE063D">
        <w:trPr>
          <w:trHeight w:val="387"/>
        </w:trPr>
        <w:tc>
          <w:tcPr>
            <w:tcW w:w="99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金卡</w:t>
            </w:r>
          </w:p>
        </w:tc>
        <w:tc>
          <w:tcPr>
            <w:tcW w:w="255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借書證</w:t>
            </w:r>
          </w:p>
        </w:tc>
        <w:tc>
          <w:tcPr>
            <w:tcW w:w="1275"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4</w:t>
            </w:r>
            <w:r w:rsidRPr="00E77DBB">
              <w:rPr>
                <w:rFonts w:ascii="Times New Roman" w:eastAsia="新細明體" w:hAnsi="Times New Roman" w:cs="Times New Roman" w:hint="eastAsia"/>
                <w:szCs w:val="24"/>
              </w:rPr>
              <w:t>本</w:t>
            </w:r>
            <w:r w:rsidRPr="00E77DBB">
              <w:rPr>
                <w:rFonts w:ascii="Times New Roman" w:eastAsia="新細明體" w:hAnsi="Times New Roman" w:cs="Times New Roman" w:hint="eastAsia"/>
                <w:szCs w:val="24"/>
              </w:rPr>
              <w:t>4</w:t>
            </w:r>
            <w:r w:rsidRPr="00E77DBB">
              <w:rPr>
                <w:rFonts w:ascii="Times New Roman" w:eastAsia="新細明體" w:hAnsi="Times New Roman" w:cs="Times New Roman" w:hint="eastAsia"/>
                <w:szCs w:val="24"/>
              </w:rPr>
              <w:t>週</w:t>
            </w:r>
          </w:p>
        </w:tc>
        <w:tc>
          <w:tcPr>
            <w:tcW w:w="3151"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p>
        </w:tc>
      </w:tr>
      <w:tr w:rsidR="00E77DBB" w:rsidRPr="00E77DBB" w:rsidTr="00BE063D">
        <w:trPr>
          <w:trHeight w:val="279"/>
        </w:trPr>
        <w:tc>
          <w:tcPr>
            <w:tcW w:w="99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白金卡</w:t>
            </w:r>
          </w:p>
        </w:tc>
        <w:tc>
          <w:tcPr>
            <w:tcW w:w="255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個人照借書證</w:t>
            </w:r>
          </w:p>
        </w:tc>
        <w:tc>
          <w:tcPr>
            <w:tcW w:w="1275"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8</w:t>
            </w:r>
            <w:r w:rsidRPr="00E77DBB">
              <w:rPr>
                <w:rFonts w:ascii="Times New Roman" w:eastAsia="新細明體" w:hAnsi="Times New Roman" w:cs="Times New Roman" w:hint="eastAsia"/>
                <w:szCs w:val="24"/>
              </w:rPr>
              <w:t>本</w:t>
            </w:r>
            <w:r w:rsidRPr="00E77DBB">
              <w:rPr>
                <w:rFonts w:ascii="Times New Roman" w:eastAsia="新細明體" w:hAnsi="Times New Roman" w:cs="Times New Roman" w:hint="eastAsia"/>
                <w:szCs w:val="24"/>
              </w:rPr>
              <w:t>6</w:t>
            </w:r>
            <w:r w:rsidRPr="00E77DBB">
              <w:rPr>
                <w:rFonts w:ascii="Times New Roman" w:eastAsia="新細明體" w:hAnsi="Times New Roman" w:cs="Times New Roman" w:hint="eastAsia"/>
                <w:szCs w:val="24"/>
              </w:rPr>
              <w:t>週</w:t>
            </w:r>
          </w:p>
        </w:tc>
        <w:tc>
          <w:tcPr>
            <w:tcW w:w="3151"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p>
        </w:tc>
      </w:tr>
      <w:tr w:rsidR="00E77DBB" w:rsidRPr="00E77DBB" w:rsidTr="00BE063D">
        <w:trPr>
          <w:trHeight w:val="492"/>
        </w:trPr>
        <w:tc>
          <w:tcPr>
            <w:tcW w:w="99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鑽石卡</w:t>
            </w:r>
          </w:p>
        </w:tc>
        <w:tc>
          <w:tcPr>
            <w:tcW w:w="255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鹿滿鳥地方磁鐵書籤</w:t>
            </w:r>
          </w:p>
        </w:tc>
        <w:tc>
          <w:tcPr>
            <w:tcW w:w="1275"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12</w:t>
            </w:r>
            <w:r w:rsidRPr="00E77DBB">
              <w:rPr>
                <w:rFonts w:ascii="Times New Roman" w:eastAsia="新細明體" w:hAnsi="Times New Roman" w:cs="Times New Roman" w:hint="eastAsia"/>
                <w:szCs w:val="24"/>
              </w:rPr>
              <w:t>本</w:t>
            </w:r>
            <w:r w:rsidRPr="00E77DBB">
              <w:rPr>
                <w:rFonts w:ascii="Times New Roman" w:eastAsia="新細明體" w:hAnsi="Times New Roman" w:cs="Times New Roman" w:hint="eastAsia"/>
                <w:szCs w:val="24"/>
              </w:rPr>
              <w:t>6</w:t>
            </w:r>
            <w:r w:rsidRPr="00E77DBB">
              <w:rPr>
                <w:rFonts w:ascii="Times New Roman" w:eastAsia="新細明體" w:hAnsi="Times New Roman" w:cs="Times New Roman" w:hint="eastAsia"/>
                <w:szCs w:val="24"/>
              </w:rPr>
              <w:t>週</w:t>
            </w:r>
          </w:p>
        </w:tc>
        <w:tc>
          <w:tcPr>
            <w:tcW w:w="3151"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p>
        </w:tc>
      </w:tr>
      <w:tr w:rsidR="00E77DBB" w:rsidRPr="00E77DBB" w:rsidTr="00BE063D">
        <w:trPr>
          <w:trHeight w:val="2005"/>
        </w:trPr>
        <w:tc>
          <w:tcPr>
            <w:tcW w:w="99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御璽卡</w:t>
            </w:r>
          </w:p>
        </w:tc>
        <w:tc>
          <w:tcPr>
            <w:tcW w:w="255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家戶電影票</w:t>
            </w:r>
          </w:p>
        </w:tc>
        <w:tc>
          <w:tcPr>
            <w:tcW w:w="1275"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16</w:t>
            </w:r>
            <w:r w:rsidRPr="00E77DBB">
              <w:rPr>
                <w:rFonts w:ascii="Times New Roman" w:eastAsia="新細明體" w:hAnsi="Times New Roman" w:cs="Times New Roman" w:hint="eastAsia"/>
                <w:szCs w:val="24"/>
              </w:rPr>
              <w:t>本</w:t>
            </w:r>
            <w:r w:rsidRPr="00E77DBB">
              <w:rPr>
                <w:rFonts w:ascii="Times New Roman" w:eastAsia="新細明體" w:hAnsi="Times New Roman" w:cs="Times New Roman" w:hint="eastAsia"/>
                <w:szCs w:val="24"/>
              </w:rPr>
              <w:t>6</w:t>
            </w:r>
            <w:r w:rsidRPr="00E77DBB">
              <w:rPr>
                <w:rFonts w:ascii="Times New Roman" w:eastAsia="新細明體" w:hAnsi="Times New Roman" w:cs="Times New Roman" w:hint="eastAsia"/>
                <w:szCs w:val="24"/>
              </w:rPr>
              <w:t>週</w:t>
            </w:r>
          </w:p>
        </w:tc>
        <w:tc>
          <w:tcPr>
            <w:tcW w:w="3151"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1.</w:t>
            </w:r>
            <w:r w:rsidRPr="00E77DBB">
              <w:rPr>
                <w:rFonts w:ascii="Times New Roman" w:eastAsia="新細明體" w:hAnsi="Times New Roman" w:cs="Times New Roman" w:hint="eastAsia"/>
                <w:szCs w:val="24"/>
              </w:rPr>
              <w:t>學校請升級御璽卡的同學全家看電影</w:t>
            </w:r>
            <w:r w:rsidRPr="00E77DBB">
              <w:rPr>
                <w:rFonts w:ascii="新細明體" w:eastAsia="新細明體" w:hAnsi="新細明體" w:cs="Times New Roman" w:hint="eastAsia"/>
                <w:szCs w:val="24"/>
              </w:rPr>
              <w:t>。</w:t>
            </w:r>
          </w:p>
          <w:p w:rsidR="00E77DBB" w:rsidRPr="00E77DBB" w:rsidRDefault="00E77DBB" w:rsidP="00E77DBB">
            <w:pPr>
              <w:spacing w:line="360" w:lineRule="exact"/>
              <w:rPr>
                <w:rFonts w:ascii="新細明體" w:eastAsia="新細明體" w:hAnsi="新細明體" w:cs="Times New Roman"/>
                <w:szCs w:val="24"/>
              </w:rPr>
            </w:pPr>
            <w:r w:rsidRPr="00E77DBB">
              <w:rPr>
                <w:rFonts w:ascii="新細明體" w:eastAsia="新細明體" w:hAnsi="新細明體" w:cs="Times New Roman" w:hint="eastAsia"/>
                <w:szCs w:val="24"/>
              </w:rPr>
              <w:t>2.請家長帶小朋友欣賞電影。</w:t>
            </w:r>
          </w:p>
          <w:p w:rsidR="00E77DBB" w:rsidRPr="00E77DBB" w:rsidRDefault="00E77DBB" w:rsidP="00E77DBB">
            <w:pPr>
              <w:spacing w:line="360" w:lineRule="exact"/>
              <w:rPr>
                <w:rFonts w:ascii="Times New Roman" w:eastAsia="新細明體" w:hAnsi="Times New Roman" w:cs="Times New Roman"/>
                <w:szCs w:val="24"/>
              </w:rPr>
            </w:pPr>
            <w:r w:rsidRPr="00E77DBB">
              <w:rPr>
                <w:rFonts w:ascii="新細明體" w:eastAsia="新細明體" w:hAnsi="新細明體" w:cs="Times New Roman" w:hint="eastAsia"/>
                <w:szCs w:val="24"/>
              </w:rPr>
              <w:t>3.以</w:t>
            </w:r>
            <w:r w:rsidRPr="00E77DBB">
              <w:rPr>
                <w:rFonts w:ascii="Times New Roman" w:eastAsia="新細明體" w:hAnsi="Times New Roman" w:cs="Times New Roman" w:hint="eastAsia"/>
                <w:szCs w:val="24"/>
              </w:rPr>
              <w:t>發票兌領款項</w:t>
            </w:r>
            <w:r w:rsidRPr="00E77DBB">
              <w:rPr>
                <w:rFonts w:ascii="新細明體" w:eastAsia="新細明體" w:hAnsi="新細明體" w:cs="Times New Roman" w:hint="eastAsia"/>
                <w:szCs w:val="24"/>
              </w:rPr>
              <w:t>。</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4.</w:t>
            </w:r>
            <w:r w:rsidRPr="00E77DBB">
              <w:rPr>
                <w:rFonts w:ascii="Times New Roman" w:eastAsia="新細明體" w:hAnsi="Times New Roman" w:cs="Times New Roman" w:hint="eastAsia"/>
                <w:szCs w:val="24"/>
              </w:rPr>
              <w:t>四張電影票為限</w:t>
            </w:r>
            <w:r w:rsidRPr="00E77DBB">
              <w:rPr>
                <w:rFonts w:ascii="新細明體" w:eastAsia="新細明體" w:hAnsi="新細明體" w:cs="Times New Roman" w:hint="eastAsia"/>
                <w:szCs w:val="24"/>
              </w:rPr>
              <w:t>。</w:t>
            </w:r>
          </w:p>
        </w:tc>
      </w:tr>
      <w:tr w:rsidR="00E77DBB" w:rsidRPr="00E77DBB" w:rsidTr="00BE063D">
        <w:trPr>
          <w:trHeight w:val="771"/>
        </w:trPr>
        <w:tc>
          <w:tcPr>
            <w:tcW w:w="99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名人榜</w:t>
            </w:r>
          </w:p>
        </w:tc>
        <w:tc>
          <w:tcPr>
            <w:tcW w:w="2552"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贈書一本</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與校長合照</w:t>
            </w:r>
          </w:p>
        </w:tc>
        <w:tc>
          <w:tcPr>
            <w:tcW w:w="1275"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20</w:t>
            </w:r>
            <w:r w:rsidRPr="00E77DBB">
              <w:rPr>
                <w:rFonts w:ascii="Times New Roman" w:eastAsia="新細明體" w:hAnsi="Times New Roman" w:cs="Times New Roman" w:hint="eastAsia"/>
                <w:szCs w:val="24"/>
              </w:rPr>
              <w:t>本</w:t>
            </w:r>
            <w:r w:rsidRPr="00E77DBB">
              <w:rPr>
                <w:rFonts w:ascii="Times New Roman" w:eastAsia="新細明體" w:hAnsi="Times New Roman" w:cs="Times New Roman" w:hint="eastAsia"/>
                <w:szCs w:val="24"/>
              </w:rPr>
              <w:t>6</w:t>
            </w:r>
            <w:r w:rsidRPr="00E77DBB">
              <w:rPr>
                <w:rFonts w:ascii="Times New Roman" w:eastAsia="新細明體" w:hAnsi="Times New Roman" w:cs="Times New Roman" w:hint="eastAsia"/>
                <w:szCs w:val="24"/>
              </w:rPr>
              <w:t>週</w:t>
            </w:r>
          </w:p>
        </w:tc>
        <w:tc>
          <w:tcPr>
            <w:tcW w:w="3151" w:type="dxa"/>
            <w:shd w:val="clear" w:color="auto" w:fill="auto"/>
          </w:tcPr>
          <w:p w:rsidR="00E77DBB" w:rsidRPr="00E77DBB" w:rsidRDefault="00E77DBB" w:rsidP="00E77DBB">
            <w:pPr>
              <w:spacing w:line="360" w:lineRule="exact"/>
              <w:rPr>
                <w:rFonts w:ascii="Times New Roman" w:eastAsia="新細明體" w:hAnsi="Times New Roman" w:cs="Times New Roman"/>
                <w:szCs w:val="24"/>
              </w:rPr>
            </w:pPr>
          </w:p>
        </w:tc>
      </w:tr>
    </w:tbl>
    <w:p w:rsidR="00E77DBB" w:rsidRPr="00E77DBB" w:rsidRDefault="00E77DBB" w:rsidP="00E77DBB">
      <w:pPr>
        <w:spacing w:line="360" w:lineRule="exact"/>
        <w:rPr>
          <w:rFonts w:ascii="Times New Roman" w:eastAsia="新細明體" w:hAnsi="Times New Roman" w:cs="Times New Roman"/>
          <w:szCs w:val="24"/>
        </w:rPr>
      </w:pPr>
      <w:r w:rsidRPr="00E77DBB">
        <w:rPr>
          <w:rFonts w:ascii="微軟正黑體" w:eastAsia="微軟正黑體" w:hAnsi="微軟正黑體" w:cs="Times New Roman" w:hint="eastAsia"/>
        </w:rPr>
        <w:t xml:space="preserve">     </w:t>
      </w:r>
      <w:r w:rsidRPr="00E77DBB">
        <w:rPr>
          <w:rFonts w:ascii="Times New Roman" w:eastAsia="新細明體" w:hAnsi="Times New Roman" w:cs="Times New Roman" w:hint="eastAsia"/>
          <w:szCs w:val="24"/>
        </w:rPr>
        <w:t>(</w:t>
      </w:r>
      <w:r w:rsidRPr="00E77DBB">
        <w:rPr>
          <w:rFonts w:ascii="Times New Roman" w:eastAsia="新細明體" w:hAnsi="Times New Roman" w:cs="Times New Roman" w:hint="eastAsia"/>
          <w:szCs w:val="24"/>
        </w:rPr>
        <w:t>二</w:t>
      </w:r>
      <w:r w:rsidRPr="00E77DBB">
        <w:rPr>
          <w:rFonts w:ascii="Times New Roman" w:eastAsia="新細明體" w:hAnsi="Times New Roman" w:cs="Times New Roman" w:hint="eastAsia"/>
          <w:szCs w:val="24"/>
        </w:rPr>
        <w:t>)</w:t>
      </w:r>
      <w:r w:rsidRPr="00E77DBB">
        <w:rPr>
          <w:rFonts w:ascii="Times New Roman" w:eastAsia="新細明體" w:hAnsi="Times New Roman" w:cs="Times New Roman" w:hint="eastAsia"/>
          <w:szCs w:val="24"/>
        </w:rPr>
        <w:t>家庭共讀：每次共讀</w:t>
      </w:r>
      <w:r w:rsidRPr="00E77DBB">
        <w:rPr>
          <w:rFonts w:ascii="Times New Roman" w:eastAsia="新細明體" w:hAnsi="Times New Roman" w:cs="Times New Roman" w:hint="eastAsia"/>
          <w:szCs w:val="24"/>
        </w:rPr>
        <w:t>30</w:t>
      </w:r>
      <w:r w:rsidRPr="00E77DBB">
        <w:rPr>
          <w:rFonts w:ascii="Times New Roman" w:eastAsia="新細明體" w:hAnsi="Times New Roman" w:cs="Times New Roman" w:hint="eastAsia"/>
          <w:szCs w:val="24"/>
        </w:rPr>
        <w:t>分鐘，即可登錄在</w:t>
      </w:r>
      <w:r w:rsidRPr="00E77DBB">
        <w:rPr>
          <w:rFonts w:ascii="Times New Roman" w:eastAsia="新細明體" w:hAnsi="Times New Roman" w:cs="Times New Roman" w:hint="eastAsia"/>
          <w:szCs w:val="24"/>
        </w:rPr>
        <w:t>PIZZA</w:t>
      </w:r>
      <w:r w:rsidRPr="00E77DBB">
        <w:rPr>
          <w:rFonts w:ascii="Times New Roman" w:eastAsia="新細明體" w:hAnsi="Times New Roman" w:cs="Times New Roman" w:hint="eastAsia"/>
          <w:szCs w:val="24"/>
        </w:rPr>
        <w:t>卡，集滿</w:t>
      </w:r>
      <w:r w:rsidRPr="00E77DBB">
        <w:rPr>
          <w:rFonts w:ascii="Times New Roman" w:eastAsia="新細明體" w:hAnsi="Times New Roman" w:cs="Times New Roman" w:hint="eastAsia"/>
          <w:szCs w:val="24"/>
        </w:rPr>
        <w:t>20</w:t>
      </w:r>
      <w:r w:rsidRPr="00E77DBB">
        <w:rPr>
          <w:rFonts w:ascii="Times New Roman" w:eastAsia="新細明體" w:hAnsi="Times New Roman" w:cs="Times New Roman" w:hint="eastAsia"/>
          <w:szCs w:val="24"/>
        </w:rPr>
        <w:t>格，享</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戳戳樂一次。</w:t>
      </w:r>
    </w:p>
    <w:p w:rsidR="00E77DBB" w:rsidRPr="00E77DBB" w:rsidRDefault="00E77DBB" w:rsidP="00E77DBB">
      <w:pPr>
        <w:spacing w:line="360" w:lineRule="exact"/>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三</w:t>
      </w:r>
      <w:r w:rsidRPr="00E77DBB">
        <w:rPr>
          <w:rFonts w:ascii="Times New Roman" w:eastAsia="新細明體" w:hAnsi="Times New Roman" w:cs="Times New Roman" w:hint="eastAsia"/>
          <w:szCs w:val="24"/>
        </w:rPr>
        <w:t>)</w:t>
      </w:r>
      <w:r w:rsidRPr="00E77DBB">
        <w:rPr>
          <w:rFonts w:ascii="Times New Roman" w:eastAsia="新細明體" w:hAnsi="Times New Roman" w:cs="Times New Roman" w:hint="eastAsia"/>
          <w:szCs w:val="24"/>
        </w:rPr>
        <w:t>閱讀優良或進步者：每班每學年一名，學校帶隊，外出購書。</w:t>
      </w:r>
    </w:p>
    <w:p w:rsidR="00E77DBB" w:rsidRPr="00E77DBB" w:rsidRDefault="00E77DBB" w:rsidP="00E77DBB">
      <w:pPr>
        <w:spacing w:line="360" w:lineRule="exact"/>
        <w:rPr>
          <w:rFonts w:ascii="標楷體" w:eastAsia="新細明體" w:hAnsi="標楷體" w:cs="Times New Roman"/>
          <w:szCs w:val="24"/>
        </w:rPr>
      </w:pPr>
      <w:r w:rsidRPr="00E77DBB">
        <w:rPr>
          <w:rFonts w:ascii="Times New Roman" w:eastAsia="新細明體" w:hAnsi="Times New Roman" w:cs="Times New Roman" w:hint="eastAsia"/>
          <w:szCs w:val="24"/>
        </w:rPr>
        <w:t xml:space="preserve">     </w:t>
      </w:r>
      <w:r w:rsidRPr="00E77DBB">
        <w:rPr>
          <w:rFonts w:ascii="新細明體" w:eastAsia="新細明體" w:hAnsi="新細明體" w:cs="Times New Roman" w:hint="eastAsia"/>
          <w:szCs w:val="24"/>
        </w:rPr>
        <w:t>(</w:t>
      </w:r>
      <w:r w:rsidRPr="00E77DBB">
        <w:rPr>
          <w:rFonts w:ascii="Calibri" w:eastAsia="新細明體" w:hAnsi="Calibri" w:cs="Times New Roman" w:hint="eastAsia"/>
        </w:rPr>
        <w:t>四</w:t>
      </w:r>
      <w:r w:rsidRPr="00E77DBB">
        <w:rPr>
          <w:rFonts w:ascii="Calibri" w:eastAsia="新細明體" w:hAnsi="Calibri" w:cs="Times New Roman" w:hint="eastAsia"/>
        </w:rPr>
        <w:t>)</w:t>
      </w:r>
      <w:r w:rsidRPr="00E77DBB">
        <w:rPr>
          <w:rFonts w:ascii="標楷體" w:eastAsia="新細明體" w:hAnsi="標楷體" w:cs="Times New Roman" w:hint="eastAsia"/>
          <w:szCs w:val="24"/>
        </w:rPr>
        <w:t>主題閱讀：閱讀林哲璋老師</w:t>
      </w:r>
    </w:p>
    <w:p w:rsidR="00E77DBB" w:rsidRPr="00E77DBB" w:rsidRDefault="00E77DBB" w:rsidP="00E77DBB">
      <w:pPr>
        <w:ind w:left="480"/>
        <w:rPr>
          <w:rFonts w:ascii="新細明體" w:eastAsia="新細明體" w:hAnsi="新細明體" w:cs="Times New Roman"/>
          <w:b/>
          <w:szCs w:val="24"/>
        </w:rPr>
      </w:pPr>
      <w:r w:rsidRPr="00E77DBB">
        <w:rPr>
          <w:rFonts w:ascii="標楷體" w:eastAsia="新細明體" w:hAnsi="標楷體" w:cs="Times New Roman" w:hint="eastAsia"/>
          <w:szCs w:val="24"/>
        </w:rPr>
        <w:t xml:space="preserve">     </w:t>
      </w:r>
      <w:r w:rsidRPr="00E77DBB">
        <w:rPr>
          <w:rFonts w:ascii="標楷體" w:eastAsia="新細明體" w:hAnsi="標楷體" w:cs="Times New Roman" w:hint="eastAsia"/>
          <w:szCs w:val="24"/>
        </w:rPr>
        <w:t>作者有約時間︰</w:t>
      </w:r>
      <w:r w:rsidRPr="00E77DBB">
        <w:rPr>
          <w:rFonts w:ascii="標楷體" w:eastAsia="新細明體" w:hAnsi="標楷體" w:cs="Times New Roman" w:hint="eastAsia"/>
          <w:szCs w:val="24"/>
        </w:rPr>
        <w:t xml:space="preserve">11/9     </w:t>
      </w:r>
      <w:r w:rsidRPr="00E77DBB">
        <w:rPr>
          <w:rFonts w:ascii="標楷體" w:eastAsia="新細明體" w:hAnsi="標楷體" w:cs="Times New Roman" w:hint="eastAsia"/>
          <w:szCs w:val="24"/>
        </w:rPr>
        <w:t>中年級學生參加</w:t>
      </w:r>
    </w:p>
    <w:p w:rsidR="00E77DBB" w:rsidRPr="00E77DBB" w:rsidRDefault="00E77DBB" w:rsidP="00E77DBB">
      <w:pPr>
        <w:ind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五</w:t>
      </w:r>
      <w:r w:rsidRPr="00E77DBB">
        <w:rPr>
          <w:rFonts w:ascii="Times New Roman" w:eastAsia="新細明體" w:hAnsi="Times New Roman" w:cs="Times New Roman" w:hint="eastAsia"/>
          <w:szCs w:val="24"/>
        </w:rPr>
        <w:t>)</w:t>
      </w:r>
      <w:r w:rsidRPr="00E77DBB">
        <w:rPr>
          <w:rFonts w:ascii="新細明體" w:eastAsia="新細明體" w:hAnsi="新細明體" w:cs="Times New Roman" w:hint="eastAsia"/>
          <w:szCs w:val="24"/>
        </w:rPr>
        <w:t>校內</w:t>
      </w:r>
      <w:r w:rsidRPr="00E77DBB">
        <w:rPr>
          <w:rFonts w:ascii="Times New Roman" w:eastAsia="新細明體" w:hAnsi="Times New Roman" w:cs="Times New Roman" w:hint="eastAsia"/>
          <w:szCs w:val="24"/>
        </w:rPr>
        <w:t>學藝競賽：</w:t>
      </w:r>
    </w:p>
    <w:p w:rsidR="00E77DBB" w:rsidRPr="00E77DBB" w:rsidRDefault="00E77DBB" w:rsidP="00E77DBB">
      <w:pPr>
        <w:ind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1.</w:t>
      </w:r>
      <w:r w:rsidRPr="00E77DBB">
        <w:rPr>
          <w:rFonts w:ascii="Times New Roman" w:eastAsia="新細明體" w:hAnsi="Times New Roman" w:cs="Times New Roman" w:hint="eastAsia"/>
          <w:szCs w:val="24"/>
        </w:rPr>
        <w:t>二</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三年級說故事</w:t>
      </w: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預定日期</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10</w:t>
      </w:r>
      <w:r w:rsidRPr="00E77DBB">
        <w:rPr>
          <w:rFonts w:ascii="Times New Roman" w:eastAsia="新細明體" w:hAnsi="Times New Roman" w:cs="Times New Roman" w:hint="eastAsia"/>
          <w:szCs w:val="24"/>
        </w:rPr>
        <w:t>月中旬</w:t>
      </w:r>
    </w:p>
    <w:p w:rsidR="00E77DBB" w:rsidRPr="00E77DBB" w:rsidRDefault="00E77DBB" w:rsidP="00E77DBB">
      <w:pPr>
        <w:ind w:firstLineChars="100" w:firstLine="240"/>
        <w:rPr>
          <w:rFonts w:ascii="Times New Roman" w:eastAsia="新細明體" w:hAnsi="Times New Roman" w:cs="Times New Roman"/>
          <w:szCs w:val="24"/>
        </w:rPr>
      </w:pPr>
      <w:r w:rsidRPr="00E77DBB">
        <w:rPr>
          <w:rFonts w:ascii="Times New Roman" w:eastAsia="新細明體" w:hAnsi="Times New Roman" w:cs="Times New Roman" w:hint="eastAsia"/>
          <w:szCs w:val="24"/>
        </w:rPr>
        <w:t xml:space="preserve">      2.</w:t>
      </w:r>
      <w:r w:rsidRPr="00E77DBB">
        <w:rPr>
          <w:rFonts w:ascii="Times New Roman" w:eastAsia="新細明體" w:hAnsi="Times New Roman" w:cs="Times New Roman" w:hint="eastAsia"/>
          <w:szCs w:val="24"/>
        </w:rPr>
        <w:t>四</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五</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六年級英語朗讀</w:t>
      </w:r>
      <w:r w:rsidRPr="00E77DBB">
        <w:rPr>
          <w:rFonts w:ascii="Times New Roman" w:eastAsia="新細明體" w:hAnsi="Times New Roman" w:cs="Times New Roman" w:hint="eastAsia"/>
          <w:szCs w:val="24"/>
        </w:rPr>
        <w:t xml:space="preserve">   </w:t>
      </w:r>
      <w:r w:rsidRPr="00E77DBB">
        <w:rPr>
          <w:rFonts w:ascii="Times New Roman" w:eastAsia="新細明體" w:hAnsi="Times New Roman" w:cs="Times New Roman" w:hint="eastAsia"/>
          <w:szCs w:val="24"/>
        </w:rPr>
        <w:t>預定日期</w:t>
      </w:r>
      <w:r w:rsidRPr="00E77DBB">
        <w:rPr>
          <w:rFonts w:ascii="新細明體" w:eastAsia="新細明體" w:hAnsi="新細明體" w:cs="Times New Roman" w:hint="eastAsia"/>
          <w:szCs w:val="24"/>
        </w:rPr>
        <w:t>：</w:t>
      </w:r>
      <w:r w:rsidRPr="00E77DBB">
        <w:rPr>
          <w:rFonts w:ascii="Times New Roman" w:eastAsia="新細明體" w:hAnsi="Times New Roman" w:cs="Times New Roman" w:hint="eastAsia"/>
          <w:szCs w:val="24"/>
        </w:rPr>
        <w:t>12</w:t>
      </w:r>
      <w:r w:rsidRPr="00E77DBB">
        <w:rPr>
          <w:rFonts w:ascii="Times New Roman" w:eastAsia="新細明體" w:hAnsi="Times New Roman" w:cs="Times New Roman" w:hint="eastAsia"/>
          <w:szCs w:val="24"/>
        </w:rPr>
        <w:t>月中旬</w:t>
      </w:r>
    </w:p>
    <w:p w:rsidR="00E77DBB" w:rsidRDefault="00E77DBB" w:rsidP="00625A8D">
      <w:pPr>
        <w:rPr>
          <w:rFonts w:ascii="標楷體" w:eastAsia="標楷體" w:hAnsi="標楷體"/>
          <w:b/>
          <w:sz w:val="28"/>
          <w:szCs w:val="28"/>
        </w:rPr>
      </w:pPr>
    </w:p>
    <w:p w:rsidR="00625A8D" w:rsidRPr="00C942C9" w:rsidRDefault="00132BB3" w:rsidP="00625A8D">
      <w:pPr>
        <w:rPr>
          <w:rFonts w:ascii="標楷體" w:eastAsia="標楷體" w:hAnsi="標楷體"/>
          <w:b/>
          <w:sz w:val="32"/>
          <w:szCs w:val="32"/>
        </w:rPr>
      </w:pPr>
      <w:r>
        <w:rPr>
          <w:rFonts w:ascii="標楷體" w:eastAsia="標楷體" w:hAnsi="標楷體" w:hint="eastAsia"/>
          <w:b/>
          <w:sz w:val="28"/>
          <w:szCs w:val="28"/>
        </w:rPr>
        <w:lastRenderedPageBreak/>
        <w:t>伍</w:t>
      </w:r>
      <w:r>
        <w:rPr>
          <w:rFonts w:ascii="新細明體" w:eastAsia="新細明體" w:hAnsi="新細明體" w:hint="eastAsia"/>
          <w:b/>
          <w:sz w:val="28"/>
          <w:szCs w:val="28"/>
        </w:rPr>
        <w:t>、</w:t>
      </w:r>
      <w:r w:rsidR="00625A8D" w:rsidRPr="0085519A">
        <w:rPr>
          <w:rFonts w:ascii="標楷體" w:eastAsia="標楷體" w:hAnsi="標楷體" w:hint="eastAsia"/>
          <w:b/>
          <w:sz w:val="28"/>
          <w:szCs w:val="28"/>
        </w:rPr>
        <w:t>訓導組校務報告</w:t>
      </w:r>
    </w:p>
    <w:p w:rsidR="00625A8D" w:rsidRPr="00153088" w:rsidRDefault="00625A8D" w:rsidP="00625A8D">
      <w:pPr>
        <w:numPr>
          <w:ilvl w:val="0"/>
          <w:numId w:val="7"/>
        </w:numPr>
        <w:spacing w:line="500" w:lineRule="exact"/>
        <w:rPr>
          <w:rFonts w:ascii="標楷體" w:eastAsia="標楷體" w:hAnsi="標楷體"/>
          <w:b/>
          <w:sz w:val="28"/>
          <w:szCs w:val="28"/>
        </w:rPr>
      </w:pPr>
      <w:r w:rsidRPr="00153088">
        <w:rPr>
          <w:rFonts w:ascii="標楷體" w:eastAsia="標楷體" w:hAnsi="標楷體" w:hint="eastAsia"/>
          <w:b/>
          <w:sz w:val="28"/>
          <w:szCs w:val="28"/>
        </w:rPr>
        <w:t>推動多元社團</w:t>
      </w:r>
    </w:p>
    <w:p w:rsidR="00625A8D" w:rsidRPr="003F5CB6" w:rsidRDefault="00625A8D" w:rsidP="00625A8D">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1.足球隊：團隊合作意識.身體協調.娛樂性強</w:t>
      </w:r>
    </w:p>
    <w:p w:rsidR="00625A8D" w:rsidRPr="003F5CB6" w:rsidRDefault="00625A8D" w:rsidP="00625A8D">
      <w:pPr>
        <w:spacing w:line="500" w:lineRule="exact"/>
        <w:rPr>
          <w:rFonts w:ascii="標楷體" w:eastAsia="標楷體" w:hAnsi="標楷體"/>
          <w:color w:val="000000" w:themeColor="text1"/>
        </w:rPr>
      </w:pPr>
      <w:r w:rsidRPr="003F5CB6">
        <w:rPr>
          <w:rFonts w:ascii="標楷體" w:eastAsia="標楷體" w:hAnsi="標楷體" w:hint="eastAsia"/>
          <w:bCs/>
          <w:color w:val="000000" w:themeColor="text1"/>
        </w:rPr>
        <w:t xml:space="preserve">          訓練時間：周二~周四早上08</w:t>
      </w:r>
      <w:r>
        <w:rPr>
          <w:rFonts w:ascii="標楷體" w:eastAsia="標楷體" w:hAnsi="標楷體" w:hint="eastAsia"/>
          <w:bCs/>
          <w:color w:val="000000" w:themeColor="text1"/>
        </w:rPr>
        <w:t>:</w:t>
      </w:r>
      <w:r w:rsidRPr="003F5CB6">
        <w:rPr>
          <w:rFonts w:ascii="標楷體" w:eastAsia="標楷體" w:hAnsi="標楷體" w:hint="eastAsia"/>
          <w:bCs/>
          <w:color w:val="000000" w:themeColor="text1"/>
        </w:rPr>
        <w:t>00-08</w:t>
      </w:r>
      <w:r>
        <w:rPr>
          <w:rFonts w:ascii="標楷體" w:eastAsia="標楷體" w:hAnsi="標楷體" w:hint="eastAsia"/>
          <w:bCs/>
          <w:color w:val="000000" w:themeColor="text1"/>
        </w:rPr>
        <w:t>:</w:t>
      </w:r>
      <w:r w:rsidRPr="003F5CB6">
        <w:rPr>
          <w:rFonts w:ascii="標楷體" w:eastAsia="標楷體" w:hAnsi="標楷體" w:hint="eastAsia"/>
          <w:bCs/>
          <w:color w:val="000000" w:themeColor="text1"/>
        </w:rPr>
        <w:t>40</w:t>
      </w:r>
    </w:p>
    <w:p w:rsidR="00625A8D" w:rsidRPr="003F5CB6" w:rsidRDefault="00625A8D" w:rsidP="00625A8D">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2.田徑隊：發展力量、速度、耐力和敏捷等重要素質</w:t>
      </w:r>
    </w:p>
    <w:p w:rsidR="00625A8D" w:rsidRPr="003F5CB6" w:rsidRDefault="00625A8D" w:rsidP="00625A8D">
      <w:pPr>
        <w:spacing w:line="500" w:lineRule="exact"/>
        <w:rPr>
          <w:rFonts w:ascii="標楷體" w:eastAsia="標楷體" w:hAnsi="標楷體"/>
          <w:color w:val="000000" w:themeColor="text1"/>
        </w:rPr>
      </w:pPr>
      <w:r w:rsidRPr="003F5CB6">
        <w:rPr>
          <w:rFonts w:ascii="標楷體" w:eastAsia="標楷體" w:hAnsi="標楷體" w:hint="eastAsia"/>
          <w:bCs/>
          <w:color w:val="000000" w:themeColor="text1"/>
        </w:rPr>
        <w:t xml:space="preserve">          訓練時間：周二~周四早上08</w:t>
      </w:r>
      <w:r>
        <w:rPr>
          <w:rFonts w:ascii="標楷體" w:eastAsia="標楷體" w:hAnsi="標楷體" w:hint="eastAsia"/>
          <w:bCs/>
          <w:color w:val="000000" w:themeColor="text1"/>
        </w:rPr>
        <w:t>:</w:t>
      </w:r>
      <w:r w:rsidRPr="003F5CB6">
        <w:rPr>
          <w:rFonts w:ascii="標楷體" w:eastAsia="標楷體" w:hAnsi="標楷體" w:hint="eastAsia"/>
          <w:bCs/>
          <w:color w:val="000000" w:themeColor="text1"/>
        </w:rPr>
        <w:t>00-08</w:t>
      </w:r>
      <w:r>
        <w:rPr>
          <w:rFonts w:ascii="標楷體" w:eastAsia="標楷體" w:hAnsi="標楷體" w:hint="eastAsia"/>
          <w:bCs/>
          <w:color w:val="000000" w:themeColor="text1"/>
        </w:rPr>
        <w:t>:</w:t>
      </w:r>
      <w:r w:rsidRPr="003F5CB6">
        <w:rPr>
          <w:rFonts w:ascii="標楷體" w:eastAsia="標楷體" w:hAnsi="標楷體" w:hint="eastAsia"/>
          <w:bCs/>
          <w:color w:val="000000" w:themeColor="text1"/>
        </w:rPr>
        <w:t>40</w:t>
      </w:r>
    </w:p>
    <w:p w:rsidR="00625A8D" w:rsidRPr="003F5CB6" w:rsidRDefault="00625A8D" w:rsidP="00625A8D">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3.羽球隊：強化核心肌群</w:t>
      </w:r>
    </w:p>
    <w:p w:rsidR="00625A8D" w:rsidRPr="003F5CB6" w:rsidRDefault="00625A8D" w:rsidP="00625A8D">
      <w:pPr>
        <w:spacing w:line="500" w:lineRule="exact"/>
        <w:rPr>
          <w:rFonts w:ascii="標楷體" w:eastAsia="標楷體" w:hAnsi="標楷體"/>
          <w:color w:val="000000" w:themeColor="text1"/>
        </w:rPr>
      </w:pPr>
      <w:r w:rsidRPr="003F5CB6">
        <w:rPr>
          <w:rFonts w:ascii="標楷體" w:eastAsia="標楷體" w:hAnsi="標楷體" w:hint="eastAsia"/>
          <w:bCs/>
          <w:color w:val="000000" w:themeColor="text1"/>
        </w:rPr>
        <w:t xml:space="preserve">          訓練時間：周三下午</w:t>
      </w:r>
      <w:r>
        <w:rPr>
          <w:rFonts w:ascii="標楷體" w:eastAsia="標楷體" w:hAnsi="標楷體" w:hint="eastAsia"/>
          <w:bCs/>
          <w:color w:val="000000" w:themeColor="text1"/>
        </w:rPr>
        <w:t>13:00-15:00</w:t>
      </w:r>
    </w:p>
    <w:p w:rsidR="00625A8D" w:rsidRPr="003F5CB6" w:rsidRDefault="00625A8D" w:rsidP="00625A8D">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4.舞蹈：認識自己.展現自己。相信 身體能做到的</w:t>
      </w:r>
    </w:p>
    <w:p w:rsidR="00625A8D" w:rsidRPr="003F5CB6" w:rsidRDefault="00625A8D" w:rsidP="00625A8D">
      <w:pPr>
        <w:spacing w:line="500" w:lineRule="exact"/>
        <w:rPr>
          <w:rFonts w:ascii="標楷體" w:eastAsia="標楷體" w:hAnsi="標楷體"/>
          <w:bCs/>
          <w:color w:val="000000" w:themeColor="text1"/>
        </w:rPr>
      </w:pPr>
      <w:r w:rsidRPr="003F5CB6">
        <w:rPr>
          <w:rFonts w:ascii="標楷體" w:eastAsia="標楷體" w:hAnsi="標楷體" w:hint="eastAsia"/>
          <w:bCs/>
          <w:color w:val="000000" w:themeColor="text1"/>
        </w:rPr>
        <w:t xml:space="preserve">        訓練時間：周三下午13</w:t>
      </w:r>
      <w:r>
        <w:rPr>
          <w:rFonts w:ascii="標楷體" w:eastAsia="標楷體" w:hAnsi="標楷體" w:hint="eastAsia"/>
          <w:bCs/>
          <w:color w:val="000000" w:themeColor="text1"/>
        </w:rPr>
        <w:t>:</w:t>
      </w:r>
      <w:r w:rsidRPr="003F5CB6">
        <w:rPr>
          <w:rFonts w:ascii="標楷體" w:eastAsia="標楷體" w:hAnsi="標楷體" w:hint="eastAsia"/>
          <w:bCs/>
          <w:color w:val="000000" w:themeColor="text1"/>
        </w:rPr>
        <w:t>00-15</w:t>
      </w:r>
      <w:r>
        <w:rPr>
          <w:rFonts w:ascii="標楷體" w:eastAsia="標楷體" w:hAnsi="標楷體" w:hint="eastAsia"/>
          <w:bCs/>
          <w:color w:val="000000" w:themeColor="text1"/>
        </w:rPr>
        <w:t>:</w:t>
      </w:r>
      <w:r w:rsidRPr="003F5CB6">
        <w:rPr>
          <w:rFonts w:ascii="標楷體" w:eastAsia="標楷體" w:hAnsi="標楷體" w:hint="eastAsia"/>
          <w:bCs/>
          <w:color w:val="000000" w:themeColor="text1"/>
        </w:rPr>
        <w:t>00</w:t>
      </w:r>
    </w:p>
    <w:p w:rsidR="00625A8D" w:rsidRPr="003F5CB6" w:rsidRDefault="00625A8D" w:rsidP="00625A8D">
      <w:pPr>
        <w:spacing w:line="500" w:lineRule="exact"/>
        <w:rPr>
          <w:rFonts w:ascii="標楷體" w:eastAsia="標楷體" w:hAnsi="標楷體"/>
          <w:color w:val="000000" w:themeColor="text1"/>
        </w:rPr>
      </w:pPr>
      <w:r w:rsidRPr="003F5CB6">
        <w:rPr>
          <w:rFonts w:ascii="標楷體" w:eastAsia="標楷體" w:hAnsi="標楷體" w:hint="eastAsia"/>
          <w:bCs/>
          <w:iCs/>
          <w:color w:val="000000" w:themeColor="text1"/>
        </w:rPr>
        <w:t>5.美術：美感的養成與手作能力</w:t>
      </w:r>
    </w:p>
    <w:p w:rsidR="00625A8D" w:rsidRPr="00153088" w:rsidRDefault="00625A8D" w:rsidP="00625A8D">
      <w:pPr>
        <w:spacing w:line="500" w:lineRule="exact"/>
        <w:rPr>
          <w:rFonts w:ascii="標楷體" w:eastAsia="標楷體" w:hAnsi="標楷體"/>
        </w:rPr>
      </w:pPr>
      <w:r w:rsidRPr="00153088">
        <w:rPr>
          <w:rFonts w:ascii="標楷體" w:eastAsia="標楷體" w:hAnsi="標楷體" w:hint="eastAsia"/>
          <w:bCs/>
        </w:rPr>
        <w:t xml:space="preserve">         訓練時間：周三下午13</w:t>
      </w:r>
      <w:r>
        <w:rPr>
          <w:rFonts w:ascii="標楷體" w:eastAsia="標楷體" w:hAnsi="標楷體" w:hint="eastAsia"/>
          <w:bCs/>
        </w:rPr>
        <w:t>:</w:t>
      </w:r>
      <w:r w:rsidRPr="00153088">
        <w:rPr>
          <w:rFonts w:ascii="標楷體" w:eastAsia="標楷體" w:hAnsi="標楷體" w:hint="eastAsia"/>
          <w:bCs/>
        </w:rPr>
        <w:t>00-15</w:t>
      </w:r>
      <w:r>
        <w:rPr>
          <w:rFonts w:ascii="標楷體" w:eastAsia="標楷體" w:hAnsi="標楷體" w:hint="eastAsia"/>
          <w:bCs/>
        </w:rPr>
        <w:t>:</w:t>
      </w:r>
      <w:r w:rsidRPr="00153088">
        <w:rPr>
          <w:rFonts w:ascii="標楷體" w:eastAsia="標楷體" w:hAnsi="標楷體" w:hint="eastAsia"/>
          <w:bCs/>
        </w:rPr>
        <w:t>00</w:t>
      </w:r>
    </w:p>
    <w:p w:rsidR="00625A8D" w:rsidRPr="00153088" w:rsidRDefault="00625A8D" w:rsidP="00625A8D">
      <w:pPr>
        <w:spacing w:line="500" w:lineRule="exact"/>
        <w:rPr>
          <w:rFonts w:ascii="標楷體" w:eastAsia="標楷體" w:hAnsi="標楷體"/>
        </w:rPr>
      </w:pPr>
      <w:r w:rsidRPr="00153088">
        <w:rPr>
          <w:rFonts w:ascii="標楷體" w:eastAsia="標楷體" w:hAnsi="標楷體" w:hint="eastAsia"/>
          <w:bCs/>
          <w:iCs/>
        </w:rPr>
        <w:t>6.陶笛</w:t>
      </w:r>
      <w:r w:rsidRPr="00153088">
        <w:rPr>
          <w:rFonts w:ascii="標楷體" w:eastAsia="標楷體" w:hAnsi="標楷體" w:hint="eastAsia"/>
        </w:rPr>
        <w:t>：</w:t>
      </w:r>
      <w:r w:rsidRPr="00153088">
        <w:rPr>
          <w:rFonts w:ascii="標楷體" w:eastAsia="標楷體" w:hAnsi="標楷體" w:hint="eastAsia"/>
          <w:bCs/>
        </w:rPr>
        <w:t>從孩子們的玩具，發展成音樂廳 舞台上的主角</w:t>
      </w:r>
    </w:p>
    <w:p w:rsidR="00625A8D" w:rsidRDefault="00625A8D" w:rsidP="00625A8D">
      <w:pPr>
        <w:spacing w:line="500" w:lineRule="exact"/>
        <w:rPr>
          <w:rFonts w:ascii="標楷體" w:eastAsia="標楷體" w:hAnsi="標楷體"/>
          <w:bCs/>
        </w:rPr>
      </w:pPr>
      <w:r w:rsidRPr="00153088">
        <w:rPr>
          <w:rFonts w:ascii="標楷體" w:eastAsia="標楷體" w:hAnsi="標楷體" w:hint="eastAsia"/>
          <w:bCs/>
        </w:rPr>
        <w:t xml:space="preserve">        訓練時間：周四</w:t>
      </w:r>
      <w:r>
        <w:rPr>
          <w:rFonts w:ascii="標楷體" w:eastAsia="標楷體" w:hAnsi="標楷體" w:hint="eastAsia"/>
          <w:bCs/>
        </w:rPr>
        <w:t>上午08:00-08:35</w:t>
      </w:r>
    </w:p>
    <w:p w:rsidR="00625A8D" w:rsidRPr="00217B0C" w:rsidRDefault="00625A8D" w:rsidP="00625A8D">
      <w:pPr>
        <w:spacing w:line="500" w:lineRule="exact"/>
        <w:rPr>
          <w:rFonts w:ascii="標楷體" w:eastAsia="標楷體" w:hAnsi="標楷體"/>
        </w:rPr>
      </w:pPr>
      <w:r w:rsidRPr="00153088">
        <w:rPr>
          <w:rFonts w:ascii="標楷體" w:eastAsia="標楷體" w:hAnsi="標楷體" w:hint="eastAsia"/>
          <w:bCs/>
          <w:iCs/>
        </w:rPr>
        <w:t>7.</w:t>
      </w:r>
      <w:r w:rsidRPr="00153088">
        <w:rPr>
          <w:rFonts w:ascii="標楷體" w:eastAsia="標楷體" w:hAnsi="標楷體" w:hint="eastAsia"/>
          <w:bCs/>
        </w:rPr>
        <w:t xml:space="preserve"> 外師英語：美國籍外師與中師協同教學，提升孩子對英文興趣及敢跟外國人開口說英文</w:t>
      </w:r>
    </w:p>
    <w:p w:rsidR="00625A8D" w:rsidRDefault="00625A8D" w:rsidP="00625A8D">
      <w:pPr>
        <w:spacing w:line="500" w:lineRule="exact"/>
        <w:rPr>
          <w:rFonts w:ascii="標楷體" w:eastAsia="標楷體" w:hAnsi="標楷體"/>
          <w:bCs/>
        </w:rPr>
      </w:pPr>
      <w:r w:rsidRPr="00153088">
        <w:rPr>
          <w:rFonts w:ascii="標楷體" w:eastAsia="標楷體" w:hAnsi="標楷體" w:hint="eastAsia"/>
          <w:bCs/>
        </w:rPr>
        <w:t xml:space="preserve">         活動時間：週三下午 13</w:t>
      </w:r>
      <w:r>
        <w:rPr>
          <w:rFonts w:ascii="標楷體" w:eastAsia="標楷體" w:hAnsi="標楷體" w:hint="eastAsia"/>
          <w:bCs/>
        </w:rPr>
        <w:t>:</w:t>
      </w:r>
      <w:r w:rsidRPr="00153088">
        <w:rPr>
          <w:rFonts w:ascii="標楷體" w:eastAsia="標楷體" w:hAnsi="標楷體" w:hint="eastAsia"/>
          <w:bCs/>
        </w:rPr>
        <w:t>00</w:t>
      </w:r>
      <w:r w:rsidRPr="00153088">
        <w:rPr>
          <w:rFonts w:ascii="標楷體" w:eastAsia="標楷體" w:hAnsi="標楷體"/>
          <w:bCs/>
        </w:rPr>
        <w:t>-</w:t>
      </w:r>
      <w:r w:rsidRPr="00153088">
        <w:rPr>
          <w:rFonts w:ascii="標楷體" w:eastAsia="標楷體" w:hAnsi="標楷體" w:hint="eastAsia"/>
          <w:bCs/>
        </w:rPr>
        <w:t>16</w:t>
      </w:r>
      <w:r>
        <w:rPr>
          <w:rFonts w:ascii="標楷體" w:eastAsia="標楷體" w:hAnsi="標楷體" w:hint="eastAsia"/>
          <w:bCs/>
        </w:rPr>
        <w:t>:</w:t>
      </w:r>
      <w:r w:rsidRPr="00153088">
        <w:rPr>
          <w:rFonts w:ascii="標楷體" w:eastAsia="標楷體" w:hAnsi="標楷體" w:hint="eastAsia"/>
          <w:bCs/>
        </w:rPr>
        <w:t>00</w:t>
      </w:r>
    </w:p>
    <w:p w:rsidR="00625A8D" w:rsidRPr="00153088" w:rsidRDefault="00625A8D" w:rsidP="00625A8D">
      <w:pPr>
        <w:spacing w:line="500" w:lineRule="exact"/>
        <w:rPr>
          <w:rFonts w:ascii="標楷體" w:eastAsia="標楷體" w:hAnsi="標楷體"/>
          <w:bCs/>
        </w:rPr>
      </w:pPr>
      <w:r>
        <w:rPr>
          <w:rFonts w:ascii="標楷體" w:eastAsia="標楷體" w:hAnsi="標楷體" w:hint="eastAsia"/>
          <w:bCs/>
        </w:rPr>
        <w:t xml:space="preserve">         活動時間：週三下午 15:00-16:00(與外師溝通對談時間，提升孩子勇敢與外國人對談)</w:t>
      </w:r>
    </w:p>
    <w:p w:rsidR="00625A8D" w:rsidRPr="00153088" w:rsidRDefault="00625A8D" w:rsidP="00625A8D">
      <w:pPr>
        <w:spacing w:line="500" w:lineRule="exact"/>
        <w:rPr>
          <w:rFonts w:ascii="標楷體" w:eastAsia="標楷體" w:hAnsi="標楷體"/>
          <w:b/>
        </w:rPr>
      </w:pPr>
      <w:r w:rsidRPr="00153088">
        <w:rPr>
          <w:rFonts w:ascii="標楷體" w:eastAsia="標楷體" w:hAnsi="標楷體" w:hint="eastAsia"/>
          <w:b/>
        </w:rPr>
        <w:t>備註：羽球社團有傑出校友捐款，美術社團有樸子腳基金會贊助部分費用，舞蹈社團有發展學校特色經費支應，英語社團有凱基文教基金會贊助部分費用，其餘社團採使用者付費。</w:t>
      </w:r>
    </w:p>
    <w:p w:rsidR="00625A8D" w:rsidRPr="00153088" w:rsidRDefault="00625A8D" w:rsidP="00625A8D">
      <w:pPr>
        <w:numPr>
          <w:ilvl w:val="0"/>
          <w:numId w:val="7"/>
        </w:numPr>
        <w:spacing w:line="500" w:lineRule="exact"/>
        <w:rPr>
          <w:rFonts w:ascii="標楷體" w:eastAsia="標楷體" w:hAnsi="標楷體"/>
          <w:b/>
          <w:sz w:val="28"/>
          <w:szCs w:val="28"/>
        </w:rPr>
      </w:pPr>
      <w:r w:rsidRPr="00153088">
        <w:rPr>
          <w:rFonts w:ascii="標楷體" w:eastAsia="標楷體" w:hAnsi="標楷體" w:hint="eastAsia"/>
          <w:b/>
          <w:sz w:val="28"/>
          <w:szCs w:val="28"/>
        </w:rPr>
        <w:t>健康促進推動</w:t>
      </w:r>
    </w:p>
    <w:p w:rsidR="00625A8D" w:rsidRPr="00153088" w:rsidRDefault="00625A8D" w:rsidP="00625A8D">
      <w:pPr>
        <w:spacing w:beforeLines="50" w:before="180" w:line="500" w:lineRule="exact"/>
        <w:rPr>
          <w:rFonts w:ascii="標楷體" w:eastAsia="標楷體" w:hAnsi="標楷體"/>
        </w:rPr>
      </w:pPr>
      <w:r w:rsidRPr="00153088">
        <w:rPr>
          <w:rFonts w:ascii="標楷體" w:eastAsia="標楷體" w:hAnsi="標楷體" w:hint="eastAsia"/>
        </w:rPr>
        <w:t>1.視力保健方面： 加強綠化校園，鼓勵學生確實下課休息，力行望遠凝視活動。</w:t>
      </w:r>
    </w:p>
    <w:p w:rsidR="00625A8D" w:rsidRPr="00153088" w:rsidRDefault="00625A8D" w:rsidP="00625A8D">
      <w:pPr>
        <w:widowControl/>
        <w:spacing w:line="500" w:lineRule="exact"/>
        <w:ind w:right="-82"/>
        <w:rPr>
          <w:rFonts w:ascii="標楷體" w:eastAsia="標楷體" w:hAnsi="標楷體" w:cs="新細明體"/>
          <w:kern w:val="0"/>
          <w:szCs w:val="24"/>
        </w:rPr>
      </w:pPr>
      <w:r w:rsidRPr="00153088">
        <w:rPr>
          <w:rFonts w:ascii="標楷體" w:eastAsia="標楷體" w:hAnsi="標楷體" w:cs="新細明體" w:hint="eastAsia"/>
          <w:kern w:val="0"/>
          <w:szCs w:val="24"/>
        </w:rPr>
        <w:t>2.學生健康體位養成：加強學生正確飲食觀念、每週進行有氧運動及肌耐力運動。</w:t>
      </w:r>
      <w:r w:rsidRPr="00153088">
        <w:rPr>
          <w:rFonts w:ascii="標楷體" w:eastAsia="標楷體" w:hAnsi="標楷體" w:cs="新細明體"/>
          <w:kern w:val="0"/>
          <w:szCs w:val="24"/>
        </w:rPr>
        <w:t xml:space="preserve"> </w:t>
      </w:r>
    </w:p>
    <w:p w:rsidR="00625A8D" w:rsidRPr="00153088" w:rsidRDefault="00625A8D" w:rsidP="00625A8D">
      <w:pPr>
        <w:spacing w:line="500" w:lineRule="exact"/>
        <w:rPr>
          <w:rFonts w:ascii="標楷體" w:eastAsia="標楷體" w:hAnsi="標楷體"/>
        </w:rPr>
      </w:pPr>
      <w:r w:rsidRPr="00153088">
        <w:rPr>
          <w:rFonts w:ascii="標楷體" w:eastAsia="標楷體" w:hAnsi="標楷體" w:hint="eastAsia"/>
        </w:rPr>
        <w:t>3.鼓勵學生參與運動競賽：足球各項盃賽、羽球社區聯誼賽、田徑中小聯運、永慶路跑活動</w:t>
      </w:r>
    </w:p>
    <w:p w:rsidR="00625A8D" w:rsidRPr="00153088" w:rsidRDefault="00625A8D" w:rsidP="00625A8D">
      <w:pPr>
        <w:numPr>
          <w:ilvl w:val="0"/>
          <w:numId w:val="7"/>
        </w:numPr>
        <w:spacing w:line="500" w:lineRule="exact"/>
        <w:rPr>
          <w:rFonts w:ascii="標楷體" w:eastAsia="標楷體" w:hAnsi="標楷體"/>
          <w:b/>
          <w:sz w:val="28"/>
          <w:szCs w:val="28"/>
        </w:rPr>
      </w:pPr>
      <w:r w:rsidRPr="00153088">
        <w:rPr>
          <w:rFonts w:ascii="標楷體" w:eastAsia="標楷體" w:hAnsi="標楷體" w:hint="eastAsia"/>
          <w:b/>
          <w:sz w:val="28"/>
          <w:szCs w:val="28"/>
        </w:rPr>
        <w:t>友善校園與性別平等</w:t>
      </w:r>
    </w:p>
    <w:p w:rsidR="00625A8D" w:rsidRPr="00153088" w:rsidRDefault="00625A8D" w:rsidP="00625A8D">
      <w:pPr>
        <w:numPr>
          <w:ilvl w:val="0"/>
          <w:numId w:val="8"/>
        </w:numPr>
        <w:spacing w:beforeLines="50" w:before="180" w:line="500" w:lineRule="exact"/>
        <w:rPr>
          <w:rFonts w:ascii="標楷體" w:eastAsia="標楷體" w:hAnsi="標楷體"/>
        </w:rPr>
      </w:pPr>
      <w:r w:rsidRPr="00153088">
        <w:rPr>
          <w:rFonts w:ascii="標楷體" w:eastAsia="標楷體" w:hAnsi="標楷體" w:hint="eastAsia"/>
        </w:rPr>
        <w:t>推動正向管教：看見學生個人特質與資源，鼓勵正向管教與人格養成、杜絕校園霸凌事件。</w:t>
      </w:r>
    </w:p>
    <w:p w:rsidR="00625A8D" w:rsidRPr="00153088" w:rsidRDefault="00625A8D" w:rsidP="00625A8D">
      <w:pPr>
        <w:numPr>
          <w:ilvl w:val="0"/>
          <w:numId w:val="8"/>
        </w:numPr>
        <w:spacing w:beforeLines="50" w:before="180" w:line="500" w:lineRule="exact"/>
        <w:rPr>
          <w:rFonts w:ascii="標楷體" w:eastAsia="標楷體" w:hAnsi="標楷體"/>
        </w:rPr>
      </w:pPr>
      <w:r w:rsidRPr="00153088">
        <w:rPr>
          <w:rFonts w:ascii="標楷體" w:eastAsia="標楷體" w:hAnsi="標楷體" w:hint="eastAsia"/>
        </w:rPr>
        <w:t>持續關懷與學生輔導，針對有需求學生給予支持與協助，陪伴度過挑戰與困難。</w:t>
      </w:r>
    </w:p>
    <w:p w:rsidR="00625A8D" w:rsidRPr="00217B0C" w:rsidRDefault="00625A8D" w:rsidP="00625A8D"/>
    <w:p w:rsidR="00625A8D" w:rsidRDefault="00132BB3" w:rsidP="00625A8D">
      <w:pPr>
        <w:rPr>
          <w:rFonts w:ascii="標楷體" w:eastAsia="標楷體" w:hAnsi="標楷體"/>
          <w:b/>
          <w:sz w:val="28"/>
          <w:szCs w:val="28"/>
        </w:rPr>
      </w:pPr>
      <w:r>
        <w:rPr>
          <w:rFonts w:ascii="標楷體" w:eastAsia="標楷體" w:hAnsi="標楷體" w:hint="eastAsia"/>
          <w:b/>
          <w:sz w:val="28"/>
          <w:szCs w:val="28"/>
        </w:rPr>
        <w:lastRenderedPageBreak/>
        <w:t>陸</w:t>
      </w:r>
      <w:r>
        <w:rPr>
          <w:rFonts w:ascii="新細明體" w:eastAsia="新細明體" w:hAnsi="新細明體" w:hint="eastAsia"/>
          <w:b/>
          <w:sz w:val="28"/>
          <w:szCs w:val="28"/>
        </w:rPr>
        <w:t>、</w:t>
      </w:r>
      <w:r w:rsidR="00625A8D">
        <w:rPr>
          <w:rFonts w:ascii="標楷體" w:eastAsia="標楷體" w:hAnsi="標楷體" w:hint="eastAsia"/>
          <w:b/>
          <w:sz w:val="28"/>
          <w:szCs w:val="28"/>
        </w:rPr>
        <w:t>健康中心防疫報告</w:t>
      </w:r>
    </w:p>
    <w:p w:rsidR="00625A8D" w:rsidRPr="001532EF" w:rsidRDefault="00625A8D" w:rsidP="00625A8D">
      <w:pPr>
        <w:rPr>
          <w:rFonts w:ascii="標楷體" w:eastAsia="標楷體" w:hAnsi="標楷體"/>
          <w:b/>
          <w:sz w:val="28"/>
          <w:szCs w:val="28"/>
        </w:rPr>
      </w:pPr>
      <w:r w:rsidRPr="001532EF">
        <w:rPr>
          <w:rFonts w:ascii="標楷體" w:eastAsia="標楷體" w:hAnsi="標楷體" w:hint="eastAsia"/>
          <w:b/>
          <w:sz w:val="28"/>
          <w:szCs w:val="28"/>
        </w:rPr>
        <w:t>自</w:t>
      </w:r>
      <w:r w:rsidRPr="001532EF">
        <w:rPr>
          <w:rFonts w:ascii="標楷體" w:eastAsia="標楷體" w:hAnsi="標楷體"/>
          <w:b/>
          <w:sz w:val="28"/>
          <w:szCs w:val="28"/>
        </w:rPr>
        <w:t>111</w:t>
      </w:r>
      <w:r w:rsidRPr="001532EF">
        <w:rPr>
          <w:rFonts w:ascii="標楷體" w:eastAsia="標楷體" w:hAnsi="標楷體" w:hint="eastAsia"/>
          <w:b/>
          <w:sz w:val="28"/>
          <w:szCs w:val="28"/>
        </w:rPr>
        <w:t>年</w:t>
      </w:r>
      <w:r w:rsidRPr="001532EF">
        <w:rPr>
          <w:rFonts w:ascii="標楷體" w:eastAsia="標楷體" w:hAnsi="標楷體"/>
          <w:b/>
          <w:sz w:val="28"/>
          <w:szCs w:val="28"/>
        </w:rPr>
        <w:t>9</w:t>
      </w:r>
      <w:r w:rsidRPr="001532EF">
        <w:rPr>
          <w:rFonts w:ascii="標楷體" w:eastAsia="標楷體" w:hAnsi="標楷體" w:hint="eastAsia"/>
          <w:b/>
          <w:sz w:val="28"/>
          <w:szCs w:val="28"/>
        </w:rPr>
        <w:t>月</w:t>
      </w:r>
      <w:r w:rsidRPr="001532EF">
        <w:rPr>
          <w:rFonts w:ascii="標楷體" w:eastAsia="標楷體" w:hAnsi="標楷體"/>
          <w:b/>
          <w:sz w:val="28"/>
          <w:szCs w:val="28"/>
        </w:rPr>
        <w:t>12</w:t>
      </w:r>
      <w:r w:rsidRPr="001532EF">
        <w:rPr>
          <w:rFonts w:ascii="標楷體" w:eastAsia="標楷體" w:hAnsi="標楷體" w:hint="eastAsia"/>
          <w:b/>
          <w:sz w:val="28"/>
          <w:szCs w:val="28"/>
        </w:rPr>
        <w:t>日起實施校園防疫新制，重點如下：</w:t>
      </w:r>
    </w:p>
    <w:p w:rsidR="00625A8D" w:rsidRPr="001532EF" w:rsidRDefault="00625A8D" w:rsidP="00625A8D">
      <w:pPr>
        <w:autoSpaceDE w:val="0"/>
        <w:autoSpaceDN w:val="0"/>
        <w:adjustRightInd w:val="0"/>
        <w:spacing w:line="460" w:lineRule="exact"/>
        <w:rPr>
          <w:rFonts w:ascii="標楷體" w:eastAsia="標楷體" w:hAnsi="標楷體"/>
        </w:rPr>
      </w:pPr>
      <w:r w:rsidRPr="001532EF">
        <w:rPr>
          <w:rFonts w:ascii="標楷體" w:eastAsia="標楷體" w:hAnsi="標楷體"/>
        </w:rPr>
        <w:t>(</w:t>
      </w:r>
      <w:r w:rsidRPr="001532EF">
        <w:rPr>
          <w:rFonts w:ascii="標楷體" w:eastAsia="標楷體" w:hAnsi="標楷體" w:hint="eastAsia"/>
        </w:rPr>
        <w:t>一</w:t>
      </w:r>
      <w:r w:rsidRPr="001532EF">
        <w:rPr>
          <w:rFonts w:ascii="標楷體" w:eastAsia="標楷體" w:hAnsi="標楷體"/>
        </w:rPr>
        <w:t>)</w:t>
      </w:r>
      <w:r w:rsidRPr="001532EF">
        <w:rPr>
          <w:rFonts w:ascii="標楷體" w:eastAsia="標楷體" w:hAnsi="標楷體" w:hint="eastAsia"/>
        </w:rPr>
        <w:t>針對確診或快篩陽性個案，實施</w:t>
      </w:r>
      <w:r w:rsidRPr="001532EF">
        <w:rPr>
          <w:rFonts w:ascii="標楷體" w:eastAsia="標楷體" w:hAnsi="標楷體"/>
        </w:rPr>
        <w:t>7</w:t>
      </w:r>
      <w:r w:rsidRPr="001532EF">
        <w:rPr>
          <w:rFonts w:ascii="標楷體" w:eastAsia="標楷體" w:hAnsi="標楷體" w:hint="eastAsia"/>
        </w:rPr>
        <w:t>天居家照護，期滿無症狀可入校上課。</w:t>
      </w:r>
    </w:p>
    <w:p w:rsidR="00A07846" w:rsidRDefault="00625A8D" w:rsidP="00625A8D">
      <w:pPr>
        <w:autoSpaceDE w:val="0"/>
        <w:autoSpaceDN w:val="0"/>
        <w:adjustRightInd w:val="0"/>
        <w:spacing w:line="460" w:lineRule="exact"/>
        <w:rPr>
          <w:rFonts w:ascii="標楷體" w:eastAsia="標楷體" w:hAnsi="標楷體"/>
        </w:rPr>
      </w:pPr>
      <w:r w:rsidRPr="001532EF">
        <w:rPr>
          <w:rFonts w:ascii="標楷體" w:eastAsia="標楷體" w:hAnsi="標楷體"/>
        </w:rPr>
        <w:t>(</w:t>
      </w:r>
      <w:r w:rsidRPr="001532EF">
        <w:rPr>
          <w:rFonts w:ascii="標楷體" w:eastAsia="標楷體" w:hAnsi="標楷體" w:hint="eastAsia"/>
        </w:rPr>
        <w:t>二</w:t>
      </w:r>
      <w:r w:rsidRPr="001532EF">
        <w:rPr>
          <w:rFonts w:ascii="標楷體" w:eastAsia="標楷體" w:hAnsi="標楷體"/>
        </w:rPr>
        <w:t>)</w:t>
      </w:r>
      <w:r w:rsidRPr="001532EF">
        <w:rPr>
          <w:rFonts w:ascii="標楷體" w:eastAsia="標楷體" w:hAnsi="標楷體" w:hint="eastAsia"/>
        </w:rPr>
        <w:t>針對確診者</w:t>
      </w:r>
      <w:r w:rsidRPr="001532EF">
        <w:rPr>
          <w:rFonts w:ascii="標楷體" w:eastAsia="標楷體" w:hAnsi="標楷體"/>
        </w:rPr>
        <w:t>(</w:t>
      </w:r>
      <w:r w:rsidRPr="001532EF">
        <w:rPr>
          <w:rFonts w:ascii="標楷體" w:eastAsia="標楷體" w:hAnsi="標楷體" w:hint="eastAsia"/>
        </w:rPr>
        <w:t>或快篩陽性個案</w:t>
      </w:r>
      <w:r w:rsidRPr="001532EF">
        <w:rPr>
          <w:rFonts w:ascii="標楷體" w:eastAsia="標楷體" w:hAnsi="標楷體"/>
        </w:rPr>
        <w:t>)</w:t>
      </w:r>
      <w:r w:rsidRPr="001532EF">
        <w:rPr>
          <w:rFonts w:ascii="標楷體" w:eastAsia="標楷體" w:hAnsi="標楷體" w:hint="eastAsia"/>
        </w:rPr>
        <w:t>的同班同學及教師，學校提供</w:t>
      </w:r>
      <w:r w:rsidRPr="001532EF">
        <w:rPr>
          <w:rFonts w:ascii="標楷體" w:eastAsia="標楷體" w:hAnsi="標楷體"/>
        </w:rPr>
        <w:t>1</w:t>
      </w:r>
      <w:r w:rsidRPr="001532EF">
        <w:rPr>
          <w:rFonts w:ascii="標楷體" w:eastAsia="標楷體" w:hAnsi="標楷體" w:hint="eastAsia"/>
        </w:rPr>
        <w:t>劑快篩試劑，快篩陰性無症狀者</w:t>
      </w:r>
    </w:p>
    <w:p w:rsidR="00625A8D" w:rsidRPr="001532EF" w:rsidRDefault="00625A8D" w:rsidP="00A07846">
      <w:pPr>
        <w:autoSpaceDE w:val="0"/>
        <w:autoSpaceDN w:val="0"/>
        <w:adjustRightInd w:val="0"/>
        <w:spacing w:line="460" w:lineRule="exact"/>
        <w:ind w:firstLineChars="200" w:firstLine="480"/>
        <w:rPr>
          <w:rFonts w:ascii="標楷體" w:eastAsia="標楷體" w:hAnsi="標楷體"/>
        </w:rPr>
      </w:pPr>
      <w:r w:rsidRPr="001532EF">
        <w:rPr>
          <w:rFonts w:ascii="標楷體" w:eastAsia="標楷體" w:hAnsi="標楷體" w:hint="eastAsia"/>
        </w:rPr>
        <w:t>可上課，如有症狀應儘速就醫。</w:t>
      </w:r>
    </w:p>
    <w:p w:rsidR="00A07846" w:rsidRDefault="00625A8D" w:rsidP="00625A8D">
      <w:pPr>
        <w:autoSpaceDE w:val="0"/>
        <w:autoSpaceDN w:val="0"/>
        <w:adjustRightInd w:val="0"/>
        <w:spacing w:line="460" w:lineRule="exact"/>
        <w:rPr>
          <w:rFonts w:ascii="標楷體" w:eastAsia="標楷體" w:hAnsi="標楷體"/>
        </w:rPr>
      </w:pPr>
      <w:r w:rsidRPr="001532EF">
        <w:rPr>
          <w:rFonts w:ascii="標楷體" w:eastAsia="標楷體" w:hAnsi="標楷體"/>
        </w:rPr>
        <w:t>(</w:t>
      </w:r>
      <w:r w:rsidRPr="001532EF">
        <w:rPr>
          <w:rFonts w:ascii="標楷體" w:eastAsia="標楷體" w:hAnsi="標楷體" w:hint="eastAsia"/>
        </w:rPr>
        <w:t>三</w:t>
      </w:r>
      <w:r w:rsidRPr="001532EF">
        <w:rPr>
          <w:rFonts w:ascii="標楷體" w:eastAsia="標楷體" w:hAnsi="標楷體"/>
        </w:rPr>
        <w:t>)</w:t>
      </w:r>
      <w:r w:rsidRPr="001532EF">
        <w:rPr>
          <w:rFonts w:ascii="標楷體" w:eastAsia="標楷體" w:hAnsi="標楷體" w:hint="eastAsia"/>
        </w:rPr>
        <w:t>針對與確診者</w:t>
      </w:r>
      <w:r w:rsidRPr="001532EF">
        <w:rPr>
          <w:rFonts w:ascii="標楷體" w:eastAsia="標楷體" w:hAnsi="標楷體"/>
        </w:rPr>
        <w:t>(</w:t>
      </w:r>
      <w:r w:rsidRPr="001532EF">
        <w:rPr>
          <w:rFonts w:ascii="標楷體" w:eastAsia="標楷體" w:hAnsi="標楷體" w:hint="eastAsia"/>
        </w:rPr>
        <w:t>或快篩陽性個案</w:t>
      </w:r>
      <w:r w:rsidRPr="001532EF">
        <w:rPr>
          <w:rFonts w:ascii="標楷體" w:eastAsia="標楷體" w:hAnsi="標楷體"/>
        </w:rPr>
        <w:t>)</w:t>
      </w:r>
      <w:r w:rsidRPr="001532EF">
        <w:rPr>
          <w:rFonts w:ascii="標楷體" w:eastAsia="標楷體" w:hAnsi="標楷體" w:hint="eastAsia"/>
        </w:rPr>
        <w:t>摘下口罩共同活動</w:t>
      </w:r>
      <w:r w:rsidRPr="001532EF">
        <w:rPr>
          <w:rFonts w:ascii="標楷體" w:eastAsia="標楷體" w:hAnsi="標楷體"/>
        </w:rPr>
        <w:t>15</w:t>
      </w:r>
      <w:r w:rsidRPr="001532EF">
        <w:rPr>
          <w:rFonts w:ascii="標楷體" w:eastAsia="標楷體" w:hAnsi="標楷體" w:hint="eastAsia"/>
        </w:rPr>
        <w:t>分鐘以上</w:t>
      </w:r>
      <w:r w:rsidRPr="001532EF">
        <w:rPr>
          <w:rFonts w:ascii="標楷體" w:eastAsia="標楷體" w:hAnsi="標楷體"/>
        </w:rPr>
        <w:t>(</w:t>
      </w:r>
      <w:r w:rsidRPr="001532EF">
        <w:rPr>
          <w:rFonts w:ascii="標楷體" w:eastAsia="標楷體" w:hAnsi="標楷體" w:hint="eastAsia"/>
        </w:rPr>
        <w:t>如社團活動等</w:t>
      </w:r>
      <w:r w:rsidRPr="001532EF">
        <w:rPr>
          <w:rFonts w:ascii="標楷體" w:eastAsia="標楷體" w:hAnsi="標楷體"/>
        </w:rPr>
        <w:t>)</w:t>
      </w:r>
      <w:r w:rsidRPr="001532EF">
        <w:rPr>
          <w:rFonts w:ascii="標楷體" w:eastAsia="標楷體" w:hAnsi="標楷體" w:hint="eastAsia"/>
        </w:rPr>
        <w:t>，學校提供</w:t>
      </w:r>
      <w:r w:rsidRPr="001532EF">
        <w:rPr>
          <w:rFonts w:ascii="標楷體" w:eastAsia="標楷體" w:hAnsi="標楷體"/>
        </w:rPr>
        <w:t>1</w:t>
      </w:r>
      <w:r w:rsidRPr="001532EF">
        <w:rPr>
          <w:rFonts w:ascii="標楷體" w:eastAsia="標楷體" w:hAnsi="標楷體" w:hint="eastAsia"/>
        </w:rPr>
        <w:t>劑</w:t>
      </w:r>
    </w:p>
    <w:p w:rsidR="00625A8D" w:rsidRPr="001532EF" w:rsidRDefault="00625A8D" w:rsidP="00A07846">
      <w:pPr>
        <w:autoSpaceDE w:val="0"/>
        <w:autoSpaceDN w:val="0"/>
        <w:adjustRightInd w:val="0"/>
        <w:spacing w:line="460" w:lineRule="exact"/>
        <w:ind w:firstLineChars="200" w:firstLine="480"/>
        <w:rPr>
          <w:rFonts w:ascii="標楷體" w:eastAsia="標楷體" w:hAnsi="標楷體"/>
        </w:rPr>
      </w:pPr>
      <w:r w:rsidRPr="001532EF">
        <w:rPr>
          <w:rFonts w:ascii="標楷體" w:eastAsia="標楷體" w:hAnsi="標楷體" w:hint="eastAsia"/>
        </w:rPr>
        <w:t>快篩試劑，快篩陰性無症狀可上課，如有症狀應儘速就醫。</w:t>
      </w:r>
    </w:p>
    <w:p w:rsidR="00A07846" w:rsidRDefault="00625A8D" w:rsidP="00625A8D">
      <w:pPr>
        <w:autoSpaceDE w:val="0"/>
        <w:autoSpaceDN w:val="0"/>
        <w:adjustRightInd w:val="0"/>
        <w:spacing w:line="460" w:lineRule="exact"/>
        <w:rPr>
          <w:rFonts w:ascii="標楷體" w:eastAsia="標楷體" w:hAnsi="標楷體"/>
        </w:rPr>
      </w:pPr>
      <w:r w:rsidRPr="001532EF">
        <w:rPr>
          <w:rFonts w:ascii="標楷體" w:eastAsia="標楷體" w:hAnsi="標楷體"/>
        </w:rPr>
        <w:t>(</w:t>
      </w:r>
      <w:r w:rsidRPr="001532EF">
        <w:rPr>
          <w:rFonts w:ascii="標楷體" w:eastAsia="標楷體" w:hAnsi="標楷體" w:hint="eastAsia"/>
        </w:rPr>
        <w:t>四</w:t>
      </w:r>
      <w:r w:rsidRPr="001532EF">
        <w:rPr>
          <w:rFonts w:ascii="標楷體" w:eastAsia="標楷體" w:hAnsi="標楷體"/>
        </w:rPr>
        <w:t>)</w:t>
      </w:r>
      <w:r w:rsidRPr="001532EF">
        <w:rPr>
          <w:rFonts w:ascii="標楷體" w:eastAsia="標楷體" w:hAnsi="標楷體" w:hint="eastAsia"/>
        </w:rPr>
        <w:t>學校辦理集會活動</w:t>
      </w:r>
      <w:r w:rsidRPr="001532EF">
        <w:rPr>
          <w:rFonts w:ascii="標楷體" w:eastAsia="標楷體" w:hAnsi="標楷體"/>
        </w:rPr>
        <w:t xml:space="preserve"> (</w:t>
      </w:r>
      <w:r w:rsidRPr="001532EF">
        <w:rPr>
          <w:rFonts w:ascii="標楷體" w:eastAsia="標楷體" w:hAnsi="標楷體" w:hint="eastAsia"/>
        </w:rPr>
        <w:t>含課程、活動、家長會、親師會及訓練等</w:t>
      </w:r>
      <w:r w:rsidRPr="001532EF">
        <w:rPr>
          <w:rFonts w:ascii="標楷體" w:eastAsia="標楷體" w:hAnsi="標楷體"/>
        </w:rPr>
        <w:t>)</w:t>
      </w:r>
      <w:r w:rsidRPr="001532EF">
        <w:rPr>
          <w:rFonts w:ascii="標楷體" w:eastAsia="標楷體" w:hAnsi="標楷體" w:hint="eastAsia"/>
        </w:rPr>
        <w:t>，掌握參加人員、體溫量測、</w:t>
      </w:r>
    </w:p>
    <w:p w:rsidR="00625A8D" w:rsidRPr="001532EF" w:rsidRDefault="00625A8D" w:rsidP="00A07846">
      <w:pPr>
        <w:autoSpaceDE w:val="0"/>
        <w:autoSpaceDN w:val="0"/>
        <w:adjustRightInd w:val="0"/>
        <w:spacing w:line="460" w:lineRule="exact"/>
        <w:ind w:firstLineChars="200" w:firstLine="480"/>
        <w:rPr>
          <w:rFonts w:ascii="標楷體" w:eastAsia="標楷體" w:hAnsi="標楷體"/>
        </w:rPr>
      </w:pPr>
      <w:r w:rsidRPr="001532EF">
        <w:rPr>
          <w:rFonts w:ascii="標楷體" w:eastAsia="標楷體" w:hAnsi="標楷體" w:hint="eastAsia"/>
        </w:rPr>
        <w:t>全程佩戴口罩、手部</w:t>
      </w:r>
      <w:r>
        <w:rPr>
          <w:rFonts w:ascii="標楷體" w:eastAsia="標楷體" w:hAnsi="標楷體" w:hint="eastAsia"/>
        </w:rPr>
        <w:t>衛生及環境清潔消毒，</w:t>
      </w:r>
      <w:r w:rsidRPr="001532EF">
        <w:rPr>
          <w:rFonts w:ascii="標楷體" w:eastAsia="標楷體" w:hAnsi="標楷體" w:hint="eastAsia"/>
        </w:rPr>
        <w:t>維持社交距</w:t>
      </w:r>
      <w:r>
        <w:rPr>
          <w:rFonts w:ascii="標楷體" w:eastAsia="標楷體" w:hAnsi="標楷體" w:hint="eastAsia"/>
        </w:rPr>
        <w:t>離</w:t>
      </w:r>
      <w:r w:rsidRPr="001532EF">
        <w:rPr>
          <w:rFonts w:ascii="標楷體" w:eastAsia="標楷體" w:hAnsi="標楷體" w:hint="eastAsia"/>
        </w:rPr>
        <w:t>。</w:t>
      </w:r>
    </w:p>
    <w:p w:rsidR="00A07846" w:rsidRDefault="00625A8D" w:rsidP="00625A8D">
      <w:pPr>
        <w:autoSpaceDE w:val="0"/>
        <w:autoSpaceDN w:val="0"/>
        <w:adjustRightInd w:val="0"/>
        <w:spacing w:line="460" w:lineRule="exact"/>
        <w:rPr>
          <w:rFonts w:ascii="標楷體" w:eastAsia="標楷體" w:hAnsi="標楷體"/>
        </w:rPr>
      </w:pPr>
      <w:r w:rsidRPr="001532EF">
        <w:rPr>
          <w:rFonts w:ascii="標楷體" w:eastAsia="標楷體" w:hAnsi="標楷體"/>
        </w:rPr>
        <w:t>(</w:t>
      </w:r>
      <w:r w:rsidRPr="001532EF">
        <w:rPr>
          <w:rFonts w:ascii="標楷體" w:eastAsia="標楷體" w:hAnsi="標楷體" w:hint="eastAsia"/>
        </w:rPr>
        <w:t>五</w:t>
      </w:r>
      <w:r w:rsidRPr="001532EF">
        <w:rPr>
          <w:rFonts w:ascii="標楷體" w:eastAsia="標楷體" w:hAnsi="標楷體"/>
        </w:rPr>
        <w:t>)111</w:t>
      </w:r>
      <w:r w:rsidRPr="001532EF">
        <w:rPr>
          <w:rFonts w:ascii="標楷體" w:eastAsia="標楷體" w:hAnsi="標楷體" w:hint="eastAsia"/>
        </w:rPr>
        <w:t>年</w:t>
      </w:r>
      <w:r w:rsidRPr="001532EF">
        <w:rPr>
          <w:rFonts w:ascii="標楷體" w:eastAsia="標楷體" w:hAnsi="標楷體"/>
        </w:rPr>
        <w:t>9</w:t>
      </w:r>
      <w:r w:rsidRPr="001532EF">
        <w:rPr>
          <w:rFonts w:ascii="標楷體" w:eastAsia="標楷體" w:hAnsi="標楷體" w:hint="eastAsia"/>
        </w:rPr>
        <w:t>月</w:t>
      </w:r>
      <w:r w:rsidRPr="001532EF">
        <w:rPr>
          <w:rFonts w:ascii="標楷體" w:eastAsia="標楷體" w:hAnsi="標楷體"/>
        </w:rPr>
        <w:t>11</w:t>
      </w:r>
      <w:r w:rsidRPr="001532EF">
        <w:rPr>
          <w:rFonts w:ascii="標楷體" w:eastAsia="標楷體" w:hAnsi="標楷體" w:hint="eastAsia"/>
        </w:rPr>
        <w:t>日（含）前依現行規定調整授課方式者，依學校原規定辦理；</w:t>
      </w:r>
      <w:r w:rsidRPr="001532EF">
        <w:rPr>
          <w:rFonts w:ascii="標楷體" w:eastAsia="標楷體" w:hAnsi="標楷體"/>
        </w:rPr>
        <w:t>9</w:t>
      </w:r>
      <w:r w:rsidRPr="001532EF">
        <w:rPr>
          <w:rFonts w:ascii="標楷體" w:eastAsia="標楷體" w:hAnsi="標楷體" w:hint="eastAsia"/>
        </w:rPr>
        <w:t>月</w:t>
      </w:r>
      <w:r w:rsidRPr="001532EF">
        <w:rPr>
          <w:rFonts w:ascii="標楷體" w:eastAsia="標楷體" w:hAnsi="標楷體"/>
        </w:rPr>
        <w:t>12</w:t>
      </w:r>
      <w:r w:rsidRPr="001532EF">
        <w:rPr>
          <w:rFonts w:ascii="標楷體" w:eastAsia="標楷體" w:hAnsi="標楷體" w:hint="eastAsia"/>
        </w:rPr>
        <w:t>日起發生之個</w:t>
      </w:r>
    </w:p>
    <w:p w:rsidR="00625A8D" w:rsidRPr="001532EF" w:rsidRDefault="00625A8D" w:rsidP="00A07846">
      <w:pPr>
        <w:autoSpaceDE w:val="0"/>
        <w:autoSpaceDN w:val="0"/>
        <w:adjustRightInd w:val="0"/>
        <w:spacing w:line="460" w:lineRule="exact"/>
        <w:ind w:firstLineChars="200" w:firstLine="480"/>
        <w:rPr>
          <w:rFonts w:ascii="標楷體" w:eastAsia="標楷體" w:hAnsi="標楷體"/>
        </w:rPr>
      </w:pPr>
      <w:r w:rsidRPr="001532EF">
        <w:rPr>
          <w:rFonts w:ascii="標楷體" w:eastAsia="標楷體" w:hAnsi="標楷體" w:hint="eastAsia"/>
        </w:rPr>
        <w:t>案即適用新制。</w:t>
      </w:r>
    </w:p>
    <w:p w:rsidR="00A07846" w:rsidRDefault="00625A8D" w:rsidP="00625A8D">
      <w:pPr>
        <w:autoSpaceDE w:val="0"/>
        <w:autoSpaceDN w:val="0"/>
        <w:adjustRightInd w:val="0"/>
        <w:spacing w:line="460" w:lineRule="exact"/>
        <w:rPr>
          <w:rFonts w:ascii="標楷體" w:eastAsia="標楷體" w:hAnsi="標楷體"/>
        </w:rPr>
      </w:pPr>
      <w:r w:rsidRPr="001532EF">
        <w:rPr>
          <w:rFonts w:ascii="標楷體" w:eastAsia="標楷體" w:hAnsi="標楷體"/>
        </w:rPr>
        <w:t>(</w:t>
      </w:r>
      <w:r w:rsidRPr="001532EF">
        <w:rPr>
          <w:rFonts w:ascii="標楷體" w:eastAsia="標楷體" w:hAnsi="標楷體" w:hint="eastAsia"/>
        </w:rPr>
        <w:t>六</w:t>
      </w:r>
      <w:r w:rsidRPr="001532EF">
        <w:rPr>
          <w:rFonts w:ascii="標楷體" w:eastAsia="標楷體" w:hAnsi="標楷體"/>
        </w:rPr>
        <w:t>)</w:t>
      </w:r>
      <w:r w:rsidRPr="001532EF">
        <w:rPr>
          <w:rFonts w:ascii="標楷體" w:eastAsia="標楷體" w:hAnsi="標楷體" w:hint="eastAsia"/>
        </w:rPr>
        <w:t>持續加強環境清潔消毒及個人衛教宣導</w:t>
      </w:r>
      <w:r w:rsidRPr="001532EF">
        <w:rPr>
          <w:rFonts w:ascii="標楷體" w:eastAsia="標楷體" w:hAnsi="標楷體"/>
        </w:rPr>
        <w:t>(</w:t>
      </w:r>
      <w:r w:rsidRPr="001532EF">
        <w:rPr>
          <w:rFonts w:ascii="標楷體" w:eastAsia="標楷體" w:hAnsi="標楷體" w:hint="eastAsia"/>
        </w:rPr>
        <w:t>例如</w:t>
      </w:r>
      <w:r w:rsidRPr="001532EF">
        <w:rPr>
          <w:rFonts w:ascii="標楷體" w:eastAsia="標楷體" w:hAnsi="標楷體"/>
        </w:rPr>
        <w:t>:</w:t>
      </w:r>
      <w:r w:rsidRPr="001532EF">
        <w:rPr>
          <w:rFonts w:ascii="標楷體" w:eastAsia="標楷體" w:hAnsi="標楷體" w:hint="eastAsia"/>
        </w:rPr>
        <w:t>配合體溫量測、全程佩戴口罩、注意手部清潔</w:t>
      </w:r>
    </w:p>
    <w:p w:rsidR="00625A8D" w:rsidRPr="001532EF" w:rsidRDefault="00625A8D" w:rsidP="00A07846">
      <w:pPr>
        <w:autoSpaceDE w:val="0"/>
        <w:autoSpaceDN w:val="0"/>
        <w:adjustRightInd w:val="0"/>
        <w:spacing w:line="460" w:lineRule="exact"/>
        <w:ind w:firstLineChars="200" w:firstLine="480"/>
        <w:rPr>
          <w:rFonts w:ascii="標楷體" w:eastAsia="標楷體" w:hAnsi="標楷體"/>
        </w:rPr>
      </w:pPr>
      <w:r w:rsidRPr="001532EF">
        <w:rPr>
          <w:rFonts w:ascii="標楷體" w:eastAsia="標楷體" w:hAnsi="標楷體" w:hint="eastAsia"/>
        </w:rPr>
        <w:t>消毒、遵守咳嗽禮節等</w:t>
      </w:r>
      <w:r w:rsidRPr="001532EF">
        <w:rPr>
          <w:rFonts w:ascii="標楷體" w:eastAsia="標楷體" w:hAnsi="標楷體"/>
        </w:rPr>
        <w:t>)</w:t>
      </w:r>
      <w:r w:rsidRPr="001532EF">
        <w:rPr>
          <w:rFonts w:ascii="標楷體" w:eastAsia="標楷體" w:hAnsi="標楷體" w:hint="eastAsia"/>
        </w:rPr>
        <w:t>，落實生病不入校，加強自主健康監測等防疫措施。</w:t>
      </w:r>
    </w:p>
    <w:p w:rsidR="009A0E5B" w:rsidRPr="00625A8D" w:rsidRDefault="00A07846" w:rsidP="009D3053">
      <w:pPr>
        <w:spacing w:line="500" w:lineRule="exact"/>
        <w:rPr>
          <w:rFonts w:ascii="標楷體" w:eastAsia="標楷體" w:hAnsi="標楷體"/>
        </w:rPr>
      </w:pPr>
      <w:r>
        <w:rPr>
          <w:rFonts w:ascii="標楷體" w:eastAsia="標楷體" w:hAnsi="標楷體"/>
          <w:noProof/>
        </w:rPr>
        <w:drawing>
          <wp:anchor distT="0" distB="0" distL="114300" distR="114300" simplePos="0" relativeHeight="251658240" behindDoc="0" locked="0" layoutInCell="1" allowOverlap="1">
            <wp:simplePos x="0" y="0"/>
            <wp:positionH relativeFrom="margin">
              <wp:posOffset>1362710</wp:posOffset>
            </wp:positionH>
            <wp:positionV relativeFrom="paragraph">
              <wp:posOffset>118110</wp:posOffset>
            </wp:positionV>
            <wp:extent cx="4800600" cy="48006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6315836_773972223602593_257099776749781660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0" cy="4800600"/>
                    </a:xfrm>
                    <a:prstGeom prst="rect">
                      <a:avLst/>
                    </a:prstGeom>
                  </pic:spPr>
                </pic:pic>
              </a:graphicData>
            </a:graphic>
            <wp14:sizeRelH relativeFrom="page">
              <wp14:pctWidth>0</wp14:pctWidth>
            </wp14:sizeRelH>
            <wp14:sizeRelV relativeFrom="page">
              <wp14:pctHeight>0</wp14:pctHeight>
            </wp14:sizeRelV>
          </wp:anchor>
        </w:drawing>
      </w:r>
    </w:p>
    <w:p w:rsidR="009A0E5B" w:rsidRDefault="009A0E5B"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EE13AE" w:rsidP="009D3053">
      <w:pPr>
        <w:spacing w:line="500" w:lineRule="exact"/>
        <w:rPr>
          <w:rFonts w:ascii="標楷體" w:eastAsia="標楷體" w:hAnsi="標楷體"/>
        </w:rPr>
      </w:pPr>
    </w:p>
    <w:p w:rsidR="00EE13AE" w:rsidRDefault="00132BB3" w:rsidP="00132BB3">
      <w:pPr>
        <w:spacing w:line="640" w:lineRule="exact"/>
        <w:rPr>
          <w:rFonts w:ascii="標楷體" w:eastAsia="標楷體" w:hAnsi="標楷體"/>
          <w:b/>
          <w:sz w:val="27"/>
          <w:szCs w:val="27"/>
        </w:rPr>
      </w:pPr>
      <w:bookmarkStart w:id="0" w:name="_GoBack"/>
      <w:bookmarkEnd w:id="0"/>
      <w:r>
        <w:rPr>
          <w:rFonts w:ascii="標楷體" w:eastAsia="標楷體" w:hAnsi="標楷體" w:hint="eastAsia"/>
          <w:b/>
          <w:sz w:val="27"/>
          <w:szCs w:val="27"/>
        </w:rPr>
        <w:lastRenderedPageBreak/>
        <w:t>柒</w:t>
      </w:r>
      <w:r>
        <w:rPr>
          <w:rFonts w:ascii="新細明體" w:eastAsia="新細明體" w:hAnsi="新細明體" w:hint="eastAsia"/>
          <w:b/>
          <w:sz w:val="27"/>
          <w:szCs w:val="27"/>
        </w:rPr>
        <w:t>、</w:t>
      </w:r>
      <w:r w:rsidR="00EE13AE">
        <w:rPr>
          <w:rFonts w:ascii="標楷體" w:eastAsia="標楷體" w:hAnsi="標楷體" w:hint="eastAsia"/>
          <w:b/>
          <w:sz w:val="27"/>
          <w:szCs w:val="27"/>
        </w:rPr>
        <w:t>幼兒園業務報告</w:t>
      </w:r>
    </w:p>
    <w:p w:rsidR="00EE13AE" w:rsidRPr="00980C76" w:rsidRDefault="00EE13AE" w:rsidP="00EE13AE">
      <w:pPr>
        <w:pStyle w:val="a9"/>
        <w:numPr>
          <w:ilvl w:val="0"/>
          <w:numId w:val="15"/>
        </w:numPr>
        <w:spacing w:line="640" w:lineRule="exact"/>
        <w:ind w:leftChars="0"/>
        <w:rPr>
          <w:rFonts w:ascii="標楷體" w:eastAsia="標楷體" w:hAnsi="標楷體"/>
          <w:sz w:val="27"/>
          <w:szCs w:val="27"/>
        </w:rPr>
      </w:pPr>
      <w:r w:rsidRPr="00980C76">
        <w:rPr>
          <w:rFonts w:ascii="標楷體" w:eastAsia="標楷體" w:hAnsi="標楷體" w:hint="eastAsia"/>
          <w:b/>
          <w:sz w:val="27"/>
          <w:szCs w:val="27"/>
        </w:rPr>
        <w:t>課後留園</w:t>
      </w:r>
      <w:r w:rsidRPr="00980C76">
        <w:rPr>
          <w:rFonts w:ascii="標楷體" w:eastAsia="標楷體" w:hAnsi="標楷體" w:hint="eastAsia"/>
          <w:sz w:val="27"/>
          <w:szCs w:val="27"/>
        </w:rPr>
        <w:t>於9月</w:t>
      </w:r>
      <w:r w:rsidRPr="00980C76">
        <w:rPr>
          <w:rFonts w:ascii="標楷體" w:eastAsia="標楷體" w:hAnsi="標楷體"/>
          <w:sz w:val="27"/>
          <w:szCs w:val="27"/>
        </w:rPr>
        <w:t>27</w:t>
      </w:r>
      <w:r w:rsidRPr="00980C76">
        <w:rPr>
          <w:rFonts w:ascii="標楷體" w:eastAsia="標楷體" w:hAnsi="標楷體" w:hint="eastAsia"/>
          <w:sz w:val="27"/>
          <w:szCs w:val="27"/>
        </w:rPr>
        <w:t>日（星期二）開始辦理，辦理時間為二三四課後留園放學時間為下午</w:t>
      </w:r>
      <w:r w:rsidRPr="00980C76">
        <w:rPr>
          <w:rFonts w:ascii="標楷體" w:eastAsia="標楷體" w:hAnsi="標楷體"/>
          <w:sz w:val="27"/>
          <w:szCs w:val="27"/>
        </w:rPr>
        <w:t>5</w:t>
      </w:r>
      <w:r w:rsidRPr="00980C76">
        <w:rPr>
          <w:rFonts w:ascii="標楷體" w:eastAsia="標楷體" w:hAnsi="標楷體" w:hint="eastAsia"/>
          <w:sz w:val="27"/>
          <w:szCs w:val="27"/>
        </w:rPr>
        <w:t>時前。</w:t>
      </w:r>
    </w:p>
    <w:p w:rsidR="00EE13AE" w:rsidRPr="00331E62" w:rsidRDefault="00EE13AE" w:rsidP="00EE13AE">
      <w:pPr>
        <w:pStyle w:val="a9"/>
        <w:numPr>
          <w:ilvl w:val="0"/>
          <w:numId w:val="15"/>
        </w:numPr>
        <w:ind w:leftChars="0"/>
      </w:pPr>
      <w:r w:rsidRPr="00331E62">
        <w:rPr>
          <w:rFonts w:ascii="標楷體" w:eastAsia="標楷體" w:hAnsi="標楷體" w:hint="eastAsia"/>
          <w:b/>
          <w:sz w:val="27"/>
          <w:szCs w:val="27"/>
        </w:rPr>
        <w:t>幼兒園窗簾盒修繕計劃</w:t>
      </w:r>
      <w:r w:rsidRPr="00331E62">
        <w:rPr>
          <w:rFonts w:ascii="新細明體" w:eastAsia="新細明體" w:hAnsi="新細明體" w:hint="eastAsia"/>
          <w:b/>
          <w:sz w:val="27"/>
          <w:szCs w:val="27"/>
        </w:rPr>
        <w:t>，</w:t>
      </w:r>
      <w:r w:rsidRPr="00331E62">
        <w:rPr>
          <w:rFonts w:ascii="標楷體" w:eastAsia="標楷體" w:hAnsi="標楷體" w:hint="eastAsia"/>
          <w:b/>
          <w:sz w:val="27"/>
          <w:szCs w:val="27"/>
        </w:rPr>
        <w:t>教育處審核中</w:t>
      </w:r>
      <w:r w:rsidRPr="00331E62">
        <w:rPr>
          <w:rFonts w:ascii="新細明體" w:eastAsia="新細明體" w:hAnsi="新細明體" w:hint="eastAsia"/>
          <w:b/>
          <w:sz w:val="27"/>
          <w:szCs w:val="27"/>
        </w:rPr>
        <w:t>。</w:t>
      </w:r>
    </w:p>
    <w:p w:rsidR="00EE13AE" w:rsidRPr="00331E62" w:rsidRDefault="00EE13AE" w:rsidP="00EE13AE">
      <w:pPr>
        <w:pStyle w:val="a9"/>
        <w:numPr>
          <w:ilvl w:val="0"/>
          <w:numId w:val="15"/>
        </w:numPr>
        <w:spacing w:line="400" w:lineRule="exact"/>
        <w:ind w:leftChars="0"/>
        <w:rPr>
          <w:rFonts w:ascii="標楷體" w:eastAsia="標楷體" w:hAnsi="標楷體"/>
          <w:sz w:val="26"/>
          <w:szCs w:val="26"/>
        </w:rPr>
      </w:pPr>
      <w:r w:rsidRPr="00331E62">
        <w:rPr>
          <w:rFonts w:ascii="標楷體" w:eastAsia="標楷體" w:hAnsi="標楷體"/>
          <w:sz w:val="26"/>
          <w:szCs w:val="26"/>
        </w:rPr>
        <w:t xml:space="preserve">這學期辦理各項學齡前幼兒補助如下： </w:t>
      </w:r>
    </w:p>
    <w:p w:rsidR="00EE13AE" w:rsidRDefault="00EE13AE" w:rsidP="00EE13AE">
      <w:pPr>
        <w:pStyle w:val="a9"/>
        <w:spacing w:line="400" w:lineRule="exact"/>
        <w:ind w:leftChars="0" w:left="360"/>
        <w:rPr>
          <w:rFonts w:ascii="標楷體" w:eastAsia="標楷體" w:hAnsi="標楷體"/>
          <w:sz w:val="26"/>
          <w:szCs w:val="26"/>
        </w:rPr>
      </w:pPr>
      <w:r w:rsidRPr="00331E62">
        <w:rPr>
          <w:rFonts w:ascii="標楷體" w:eastAsia="標楷體" w:hAnsi="標楷體"/>
          <w:sz w:val="26"/>
          <w:szCs w:val="26"/>
        </w:rPr>
        <w:t>0-6</w:t>
      </w:r>
      <w:r w:rsidRPr="00331E62">
        <w:rPr>
          <w:rFonts w:ascii="標楷體" w:eastAsia="標楷體" w:hAnsi="標楷體" w:hint="eastAsia"/>
          <w:sz w:val="26"/>
          <w:szCs w:val="26"/>
        </w:rPr>
        <w:t>國家一起第二胎生育補助及5歲</w:t>
      </w:r>
      <w:r w:rsidRPr="00331E62">
        <w:rPr>
          <w:rFonts w:ascii="標楷體" w:eastAsia="標楷體" w:hAnsi="標楷體"/>
          <w:sz w:val="26"/>
          <w:szCs w:val="26"/>
        </w:rPr>
        <w:t>經濟弱勢幼兒加額</w:t>
      </w:r>
      <w:r>
        <w:rPr>
          <w:rFonts w:ascii="標楷體" w:eastAsia="標楷體" w:hAnsi="標楷體" w:hint="eastAsia"/>
          <w:sz w:val="26"/>
          <w:szCs w:val="26"/>
        </w:rPr>
        <w:t>補</w:t>
      </w:r>
      <w:r w:rsidRPr="00331E62">
        <w:rPr>
          <w:rFonts w:ascii="標楷體" w:eastAsia="標楷體" w:hAnsi="標楷體"/>
          <w:sz w:val="26"/>
          <w:szCs w:val="26"/>
        </w:rPr>
        <w:t>助</w:t>
      </w:r>
      <w:r>
        <w:rPr>
          <w:rFonts w:ascii="新細明體" w:eastAsia="新細明體" w:hAnsi="新細明體" w:hint="eastAsia"/>
          <w:sz w:val="26"/>
          <w:szCs w:val="26"/>
        </w:rPr>
        <w:t>，</w:t>
      </w:r>
      <w:r>
        <w:rPr>
          <w:rFonts w:ascii="標楷體" w:eastAsia="標楷體" w:hAnsi="標楷體" w:hint="eastAsia"/>
          <w:sz w:val="26"/>
          <w:szCs w:val="26"/>
        </w:rPr>
        <w:t>另發通知單</w:t>
      </w:r>
      <w:r>
        <w:rPr>
          <w:rFonts w:ascii="新細明體" w:eastAsia="新細明體" w:hAnsi="新細明體" w:hint="eastAsia"/>
          <w:sz w:val="26"/>
          <w:szCs w:val="26"/>
        </w:rPr>
        <w:t>。</w:t>
      </w:r>
    </w:p>
    <w:p w:rsidR="00EE13AE" w:rsidRPr="00C342A0" w:rsidRDefault="00EE13AE" w:rsidP="00EE13AE">
      <w:pPr>
        <w:pStyle w:val="a9"/>
        <w:numPr>
          <w:ilvl w:val="0"/>
          <w:numId w:val="15"/>
        </w:numPr>
        <w:spacing w:line="400" w:lineRule="exact"/>
        <w:ind w:leftChars="0"/>
        <w:rPr>
          <w:rFonts w:ascii="標楷體" w:eastAsia="標楷體" w:hAnsi="標楷體"/>
          <w:sz w:val="26"/>
          <w:szCs w:val="26"/>
        </w:rPr>
      </w:pPr>
      <w:r w:rsidRPr="00C342A0">
        <w:rPr>
          <w:rFonts w:ascii="標楷體" w:eastAsia="標楷體" w:hAnsi="標楷體" w:hint="eastAsia"/>
          <w:sz w:val="26"/>
          <w:szCs w:val="26"/>
        </w:rPr>
        <w:t>開始上課後，每日定時對學習環境、設備及廁所進行清潔消毒，另各</w:t>
      </w:r>
    </w:p>
    <w:p w:rsidR="00EE13AE" w:rsidRPr="00C342A0" w:rsidRDefault="00EE13AE" w:rsidP="00EE13AE">
      <w:pPr>
        <w:pStyle w:val="a9"/>
        <w:spacing w:line="400" w:lineRule="exact"/>
        <w:ind w:leftChars="0" w:left="360"/>
        <w:rPr>
          <w:rFonts w:ascii="標楷體" w:eastAsia="標楷體" w:hAnsi="標楷體"/>
          <w:sz w:val="26"/>
          <w:szCs w:val="26"/>
        </w:rPr>
      </w:pPr>
      <w:r w:rsidRPr="00C342A0">
        <w:rPr>
          <w:rFonts w:ascii="標楷體" w:eastAsia="標楷體" w:hAnsi="標楷體" w:hint="eastAsia"/>
          <w:sz w:val="26"/>
          <w:szCs w:val="26"/>
        </w:rPr>
        <w:t>教室請維持良好通風</w:t>
      </w:r>
      <w:r w:rsidRPr="00C342A0">
        <w:rPr>
          <w:rFonts w:ascii="新細明體" w:eastAsia="新細明體" w:hAnsi="新細明體" w:hint="eastAsia"/>
          <w:sz w:val="26"/>
          <w:szCs w:val="26"/>
        </w:rPr>
        <w:t>。</w:t>
      </w:r>
    </w:p>
    <w:p w:rsidR="00EE13AE" w:rsidRPr="00331E62" w:rsidRDefault="00EE13AE" w:rsidP="00EE13AE">
      <w:pPr>
        <w:spacing w:line="400" w:lineRule="exact"/>
        <w:rPr>
          <w:rFonts w:ascii="標楷體" w:eastAsia="標楷體" w:hAnsi="標楷體"/>
          <w:sz w:val="26"/>
          <w:szCs w:val="26"/>
        </w:rPr>
      </w:pPr>
      <w:r>
        <w:rPr>
          <w:rFonts w:ascii="標楷體" w:eastAsia="標楷體" w:hAnsi="標楷體" w:hint="eastAsia"/>
          <w:sz w:val="26"/>
          <w:szCs w:val="26"/>
        </w:rPr>
        <w:t>5</w:t>
      </w:r>
      <w:r w:rsidRPr="00331E62">
        <w:rPr>
          <w:rFonts w:ascii="標楷體" w:eastAsia="標楷體" w:hAnsi="標楷體" w:hint="eastAsia"/>
          <w:sz w:val="26"/>
          <w:szCs w:val="26"/>
        </w:rPr>
        <w:t>各班主題介紹</w:t>
      </w:r>
      <w:r>
        <w:rPr>
          <w:rFonts w:ascii="標楷體" w:eastAsia="標楷體" w:hAnsi="標楷體" w:hint="eastAsia"/>
          <w:sz w:val="26"/>
          <w:szCs w:val="26"/>
        </w:rPr>
        <w:t>：</w:t>
      </w:r>
    </w:p>
    <w:p w:rsidR="00EE13AE" w:rsidRPr="00331E62" w:rsidRDefault="00EE13AE" w:rsidP="00EE13AE">
      <w:pPr>
        <w:spacing w:line="400" w:lineRule="exact"/>
        <w:rPr>
          <w:rFonts w:ascii="標楷體" w:eastAsia="標楷體" w:hAnsi="標楷體"/>
          <w:sz w:val="26"/>
          <w:szCs w:val="26"/>
        </w:rPr>
      </w:pPr>
      <w:r w:rsidRPr="00331E62">
        <w:rPr>
          <w:rFonts w:ascii="標楷體" w:eastAsia="標楷體" w:hAnsi="標楷體" w:hint="eastAsia"/>
          <w:sz w:val="26"/>
          <w:szCs w:val="26"/>
        </w:rPr>
        <w:t>本學期教學主題名稱:</w:t>
      </w:r>
      <w:r>
        <w:rPr>
          <w:rFonts w:ascii="標楷體" w:eastAsia="標楷體" w:hAnsi="標楷體" w:hint="eastAsia"/>
          <w:sz w:val="26"/>
          <w:szCs w:val="26"/>
        </w:rPr>
        <w:t xml:space="preserve"> </w:t>
      </w:r>
      <w:r w:rsidRPr="00331E62">
        <w:rPr>
          <w:rFonts w:ascii="標楷體" w:eastAsia="標楷體" w:hAnsi="標楷體" w:hint="eastAsia"/>
          <w:sz w:val="26"/>
          <w:szCs w:val="26"/>
        </w:rPr>
        <w:t>貓頭鷹班「動動我們的身體」</w:t>
      </w:r>
    </w:p>
    <w:p w:rsidR="00EE13AE" w:rsidRDefault="00EE13AE" w:rsidP="00EE13AE">
      <w:pPr>
        <w:spacing w:line="400" w:lineRule="exact"/>
        <w:rPr>
          <w:rFonts w:ascii="標楷體" w:eastAsia="標楷體" w:hAnsi="標楷體"/>
          <w:sz w:val="26"/>
          <w:szCs w:val="26"/>
        </w:rPr>
      </w:pPr>
      <w:r w:rsidRPr="00331E62">
        <w:rPr>
          <w:rFonts w:ascii="標楷體" w:eastAsia="標楷體" w:hAnsi="標楷體" w:hint="eastAsia"/>
          <w:sz w:val="26"/>
          <w:szCs w:val="26"/>
        </w:rPr>
        <w:t xml:space="preserve"> </w:t>
      </w:r>
      <w:r w:rsidRPr="00331E62">
        <w:rPr>
          <w:rFonts w:ascii="標楷體" w:eastAsia="標楷體" w:hAnsi="標楷體"/>
          <w:sz w:val="26"/>
          <w:szCs w:val="26"/>
        </w:rPr>
        <w:t xml:space="preserve">                   </w:t>
      </w:r>
      <w:r w:rsidRPr="00331E62">
        <w:rPr>
          <w:rFonts w:ascii="標楷體" w:eastAsia="標楷體" w:hAnsi="標楷體" w:hint="eastAsia"/>
          <w:sz w:val="26"/>
          <w:szCs w:val="26"/>
        </w:rPr>
        <w:t>梅花鹿班「學校好好玩」</w:t>
      </w:r>
    </w:p>
    <w:p w:rsidR="00EE13AE" w:rsidRPr="00331E62" w:rsidRDefault="00EE13AE" w:rsidP="00EE13AE">
      <w:pPr>
        <w:spacing w:line="400" w:lineRule="exact"/>
        <w:rPr>
          <w:rFonts w:ascii="標楷體" w:eastAsia="標楷體" w:hAnsi="標楷體"/>
          <w:sz w:val="26"/>
          <w:szCs w:val="26"/>
        </w:rPr>
      </w:pPr>
      <w:r>
        <w:rPr>
          <w:rFonts w:ascii="標楷體" w:eastAsia="標楷體" w:hAnsi="標楷體" w:hint="eastAsia"/>
          <w:sz w:val="26"/>
          <w:szCs w:val="26"/>
        </w:rPr>
        <w:t>6</w:t>
      </w:r>
      <w:r>
        <w:rPr>
          <w:rFonts w:ascii="標楷體" w:eastAsia="標楷體" w:hAnsi="標楷體"/>
          <w:sz w:val="26"/>
          <w:szCs w:val="26"/>
        </w:rPr>
        <w:t>.</w:t>
      </w:r>
      <w:r w:rsidRPr="00331E62">
        <w:rPr>
          <w:rFonts w:ascii="標楷體" w:eastAsia="標楷體" w:hAnsi="標楷體" w:hint="eastAsia"/>
          <w:sz w:val="26"/>
          <w:szCs w:val="26"/>
        </w:rPr>
        <w:t>網路親師聯絡方式：</w:t>
      </w:r>
    </w:p>
    <w:p w:rsidR="00EE13AE" w:rsidRPr="00331E62" w:rsidRDefault="00EE13AE" w:rsidP="00EE13AE">
      <w:pPr>
        <w:spacing w:line="400" w:lineRule="exact"/>
        <w:rPr>
          <w:rFonts w:ascii="標楷體" w:eastAsia="標楷體" w:hAnsi="標楷體"/>
          <w:sz w:val="26"/>
          <w:szCs w:val="26"/>
        </w:rPr>
      </w:pPr>
      <w:r>
        <w:rPr>
          <w:rFonts w:ascii="標楷體" w:eastAsia="標楷體" w:hAnsi="標楷體" w:hint="eastAsia"/>
          <w:sz w:val="26"/>
          <w:szCs w:val="26"/>
        </w:rPr>
        <w:t>(</w:t>
      </w:r>
      <w:r w:rsidRPr="00331E62">
        <w:rPr>
          <w:rFonts w:ascii="標楷體" w:eastAsia="標楷體" w:hAnsi="標楷體" w:hint="eastAsia"/>
          <w:sz w:val="26"/>
          <w:szCs w:val="26"/>
        </w:rPr>
        <w:t>1</w:t>
      </w:r>
      <w:r>
        <w:rPr>
          <w:rFonts w:ascii="標楷體" w:eastAsia="標楷體" w:hAnsi="標楷體" w:hint="eastAsia"/>
          <w:sz w:val="26"/>
          <w:szCs w:val="26"/>
        </w:rPr>
        <w:t>)</w:t>
      </w:r>
      <w:r w:rsidRPr="00331E62">
        <w:rPr>
          <w:rFonts w:ascii="標楷體" w:eastAsia="標楷體" w:hAnsi="標楷體" w:hint="eastAsia"/>
          <w:sz w:val="26"/>
          <w:szCs w:val="26"/>
        </w:rPr>
        <w:t xml:space="preserve"> 設定FB社團粉專。</w:t>
      </w:r>
    </w:p>
    <w:p w:rsidR="00EE13AE" w:rsidRPr="00331E62" w:rsidRDefault="00EE13AE" w:rsidP="00EE13AE">
      <w:pPr>
        <w:spacing w:line="400" w:lineRule="exact"/>
        <w:rPr>
          <w:rFonts w:ascii="標楷體" w:eastAsia="標楷體" w:hAnsi="標楷體"/>
          <w:sz w:val="26"/>
          <w:szCs w:val="26"/>
        </w:rPr>
      </w:pPr>
      <w:r>
        <w:rPr>
          <w:rFonts w:ascii="標楷體" w:eastAsia="標楷體" w:hAnsi="標楷體" w:hint="eastAsia"/>
          <w:sz w:val="26"/>
          <w:szCs w:val="26"/>
        </w:rPr>
        <w:t>(</w:t>
      </w:r>
      <w:r w:rsidRPr="00331E62">
        <w:rPr>
          <w:rFonts w:ascii="標楷體" w:eastAsia="標楷體" w:hAnsi="標楷體" w:hint="eastAsia"/>
          <w:sz w:val="26"/>
          <w:szCs w:val="26"/>
        </w:rPr>
        <w:t>2</w:t>
      </w:r>
      <w:r>
        <w:rPr>
          <w:rFonts w:ascii="標楷體" w:eastAsia="標楷體" w:hAnsi="標楷體" w:hint="eastAsia"/>
          <w:sz w:val="26"/>
          <w:szCs w:val="26"/>
        </w:rPr>
        <w:t>)</w:t>
      </w:r>
      <w:r w:rsidRPr="00331E62">
        <w:rPr>
          <w:rFonts w:ascii="標楷體" w:eastAsia="標楷體" w:hAnsi="標楷體" w:hint="eastAsia"/>
          <w:sz w:val="26"/>
          <w:szCs w:val="26"/>
        </w:rPr>
        <w:t xml:space="preserve"> 公告內容簡單扼要、全園/班級事務為主。</w:t>
      </w:r>
    </w:p>
    <w:p w:rsidR="00EE13AE" w:rsidRPr="00331E62" w:rsidRDefault="00EE13AE" w:rsidP="00EE13AE">
      <w:pPr>
        <w:spacing w:line="400" w:lineRule="exact"/>
        <w:ind w:left="520" w:hangingChars="200" w:hanging="520"/>
        <w:rPr>
          <w:rFonts w:ascii="標楷體" w:eastAsia="標楷體" w:hAnsi="標楷體"/>
          <w:sz w:val="26"/>
          <w:szCs w:val="26"/>
        </w:rPr>
      </w:pPr>
      <w:r>
        <w:rPr>
          <w:rFonts w:ascii="標楷體" w:eastAsia="標楷體" w:hAnsi="標楷體" w:hint="eastAsia"/>
          <w:sz w:val="26"/>
          <w:szCs w:val="26"/>
        </w:rPr>
        <w:t>(</w:t>
      </w:r>
      <w:r w:rsidRPr="00331E62">
        <w:rPr>
          <w:rFonts w:ascii="標楷體" w:eastAsia="標楷體" w:hAnsi="標楷體" w:hint="eastAsia"/>
          <w:sz w:val="26"/>
          <w:szCs w:val="26"/>
        </w:rPr>
        <w:t>3</w:t>
      </w:r>
      <w:r>
        <w:rPr>
          <w:rFonts w:ascii="標楷體" w:eastAsia="標楷體" w:hAnsi="標楷體" w:hint="eastAsia"/>
          <w:sz w:val="26"/>
          <w:szCs w:val="26"/>
        </w:rPr>
        <w:t>)</w:t>
      </w:r>
      <w:r w:rsidRPr="00331E62">
        <w:rPr>
          <w:rFonts w:ascii="標楷體" w:eastAsia="標楷體" w:hAnsi="標楷體" w:hint="eastAsia"/>
          <w:sz w:val="26"/>
          <w:szCs w:val="26"/>
        </w:rPr>
        <w:t xml:space="preserve"> 提供家長照片相關授權同意書，取得家長同意後，照片再放置幼兒園FB社團。</w:t>
      </w:r>
    </w:p>
    <w:p w:rsidR="00EE13AE" w:rsidRDefault="00EE13AE" w:rsidP="00EE13AE">
      <w:pPr>
        <w:spacing w:line="400" w:lineRule="exact"/>
        <w:rPr>
          <w:rFonts w:ascii="標楷體" w:eastAsia="標楷體" w:hAnsi="標楷體"/>
          <w:sz w:val="26"/>
          <w:szCs w:val="26"/>
        </w:rPr>
      </w:pPr>
    </w:p>
    <w:p w:rsidR="00EE13AE" w:rsidRPr="00331E62" w:rsidRDefault="00EE13AE" w:rsidP="00EE13AE">
      <w:pPr>
        <w:spacing w:line="400" w:lineRule="exact"/>
        <w:rPr>
          <w:rFonts w:ascii="標楷體" w:eastAsia="標楷體" w:hAnsi="標楷體"/>
          <w:sz w:val="26"/>
          <w:szCs w:val="26"/>
        </w:rPr>
      </w:pPr>
      <w:r>
        <w:rPr>
          <w:rFonts w:ascii="標楷體" w:eastAsia="標楷體" w:hAnsi="標楷體" w:hint="eastAsia"/>
          <w:sz w:val="26"/>
          <w:szCs w:val="26"/>
        </w:rPr>
        <w:t>7</w:t>
      </w:r>
      <w:r w:rsidRPr="00331E62">
        <w:rPr>
          <w:rFonts w:ascii="標楷體" w:eastAsia="標楷體" w:hAnsi="標楷體" w:hint="eastAsia"/>
          <w:sz w:val="26"/>
          <w:szCs w:val="26"/>
        </w:rPr>
        <w:t>.資訊確認：</w:t>
      </w:r>
    </w:p>
    <w:p w:rsidR="00EE13AE" w:rsidRPr="00331E62" w:rsidRDefault="00EE13AE" w:rsidP="00EE13AE">
      <w:pPr>
        <w:spacing w:line="400" w:lineRule="exact"/>
        <w:rPr>
          <w:rFonts w:ascii="標楷體" w:eastAsia="標楷體" w:hAnsi="標楷體"/>
          <w:sz w:val="26"/>
          <w:szCs w:val="26"/>
        </w:rPr>
      </w:pPr>
      <w:r w:rsidRPr="00331E62">
        <w:rPr>
          <w:rFonts w:ascii="標楷體" w:eastAsia="標楷體" w:hAnsi="標楷體" w:hint="eastAsia"/>
          <w:sz w:val="26"/>
          <w:szCs w:val="26"/>
        </w:rPr>
        <w:t>各班</w:t>
      </w:r>
      <w:r>
        <w:rPr>
          <w:rFonts w:ascii="標楷體" w:eastAsia="標楷體" w:hAnsi="標楷體" w:hint="eastAsia"/>
          <w:sz w:val="26"/>
          <w:szCs w:val="26"/>
        </w:rPr>
        <w:t>老師已發放新生活動資料、</w:t>
      </w:r>
      <w:r w:rsidRPr="00331E62">
        <w:rPr>
          <w:rFonts w:ascii="標楷體" w:eastAsia="標楷體" w:hAnsi="標楷體" w:hint="eastAsia"/>
          <w:sz w:val="26"/>
          <w:szCs w:val="26"/>
        </w:rPr>
        <w:t>新學期行事曆、</w:t>
      </w:r>
      <w:r>
        <w:rPr>
          <w:rFonts w:ascii="標楷體" w:eastAsia="標楷體" w:hAnsi="標楷體" w:hint="eastAsia"/>
          <w:sz w:val="26"/>
          <w:szCs w:val="26"/>
        </w:rPr>
        <w:t>新學期作息</w:t>
      </w:r>
      <w:r w:rsidRPr="00331E62">
        <w:rPr>
          <w:rFonts w:ascii="標楷體" w:eastAsia="標楷體" w:hAnsi="標楷體" w:hint="eastAsia"/>
          <w:sz w:val="26"/>
          <w:szCs w:val="26"/>
        </w:rPr>
        <w:t>表。</w:t>
      </w:r>
    </w:p>
    <w:p w:rsidR="00EE13AE" w:rsidRPr="00331E62" w:rsidRDefault="00EE13AE" w:rsidP="00EE13AE">
      <w:pPr>
        <w:spacing w:line="400" w:lineRule="exact"/>
        <w:rPr>
          <w:rFonts w:ascii="標楷體" w:eastAsia="標楷體" w:hAnsi="標楷體"/>
          <w:sz w:val="26"/>
          <w:szCs w:val="26"/>
        </w:rPr>
      </w:pPr>
    </w:p>
    <w:p w:rsidR="00EE13AE" w:rsidRDefault="00EE13AE" w:rsidP="00EE13AE">
      <w:pPr>
        <w:pStyle w:val="a9"/>
        <w:ind w:leftChars="0" w:left="360"/>
      </w:pPr>
    </w:p>
    <w:p w:rsidR="00EE13AE" w:rsidRPr="00EE13AE" w:rsidRDefault="00EE13AE" w:rsidP="009D3053">
      <w:pPr>
        <w:spacing w:line="500" w:lineRule="exact"/>
        <w:rPr>
          <w:rFonts w:ascii="標楷體" w:eastAsia="標楷體" w:hAnsi="標楷體"/>
        </w:rPr>
      </w:pPr>
    </w:p>
    <w:p w:rsidR="00EE13AE" w:rsidRPr="00EE13AE" w:rsidRDefault="00EE13AE" w:rsidP="009D3053">
      <w:pPr>
        <w:spacing w:line="500" w:lineRule="exact"/>
        <w:rPr>
          <w:rFonts w:ascii="標楷體" w:eastAsia="標楷體" w:hAnsi="標楷體"/>
        </w:rPr>
      </w:pPr>
    </w:p>
    <w:sectPr w:rsidR="00EE13AE" w:rsidRPr="00EE13AE" w:rsidSect="00700DC5">
      <w:footerReference w:type="default" r:id="rId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51" w:rsidRDefault="00F20E51" w:rsidP="00582FE5">
      <w:r>
        <w:separator/>
      </w:r>
    </w:p>
  </w:endnote>
  <w:endnote w:type="continuationSeparator" w:id="0">
    <w:p w:rsidR="00F20E51" w:rsidRDefault="00F20E51" w:rsidP="005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77234"/>
      <w:docPartObj>
        <w:docPartGallery w:val="Page Numbers (Bottom of Page)"/>
        <w:docPartUnique/>
      </w:docPartObj>
    </w:sdtPr>
    <w:sdtEndPr/>
    <w:sdtContent>
      <w:p w:rsidR="00220236" w:rsidRDefault="00220236">
        <w:pPr>
          <w:pStyle w:val="ae"/>
          <w:jc w:val="center"/>
        </w:pPr>
        <w:r>
          <w:fldChar w:fldCharType="begin"/>
        </w:r>
        <w:r>
          <w:instrText>PAGE   \* MERGEFORMAT</w:instrText>
        </w:r>
        <w:r>
          <w:fldChar w:fldCharType="separate"/>
        </w:r>
        <w:r w:rsidR="00C578B0" w:rsidRPr="00C578B0">
          <w:rPr>
            <w:noProof/>
            <w:lang w:val="zh-TW"/>
          </w:rPr>
          <w:t>10</w:t>
        </w:r>
        <w:r>
          <w:fldChar w:fldCharType="end"/>
        </w:r>
      </w:p>
    </w:sdtContent>
  </w:sdt>
  <w:p w:rsidR="00220236" w:rsidRDefault="002202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51" w:rsidRDefault="00F20E51" w:rsidP="00582FE5">
      <w:r>
        <w:separator/>
      </w:r>
    </w:p>
  </w:footnote>
  <w:footnote w:type="continuationSeparator" w:id="0">
    <w:p w:rsidR="00F20E51" w:rsidRDefault="00F20E51" w:rsidP="0058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2B1"/>
    <w:multiLevelType w:val="hybridMultilevel"/>
    <w:tmpl w:val="516AE602"/>
    <w:lvl w:ilvl="0" w:tplc="9448FB36">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10EC5"/>
    <w:multiLevelType w:val="hybridMultilevel"/>
    <w:tmpl w:val="E23E0F52"/>
    <w:lvl w:ilvl="0" w:tplc="70724DA8">
      <w:start w:val="1"/>
      <w:numFmt w:val="decimal"/>
      <w:lvlText w:val="%1."/>
      <w:lvlJc w:val="left"/>
      <w:pPr>
        <w:ind w:left="480" w:hanging="360"/>
      </w:pPr>
      <w:rPr>
        <w:rFonts w:hint="default"/>
      </w:rPr>
    </w:lvl>
    <w:lvl w:ilvl="1" w:tplc="FF0E7A2E">
      <w:start w:val="6"/>
      <w:numFmt w:val="taiwaneseCountingThousand"/>
      <w:lvlText w:val="%2、"/>
      <w:lvlJc w:val="left"/>
      <w:pPr>
        <w:ind w:left="1180" w:hanging="5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A822D16"/>
    <w:multiLevelType w:val="hybridMultilevel"/>
    <w:tmpl w:val="C890DEE6"/>
    <w:lvl w:ilvl="0" w:tplc="E1A2BD3C">
      <w:start w:val="1"/>
      <w:numFmt w:val="taiwaneseCountingThousand"/>
      <w:lvlText w:val="(%1)"/>
      <w:lvlJc w:val="left"/>
      <w:pPr>
        <w:ind w:left="390" w:hanging="390"/>
      </w:pPr>
      <w:rPr>
        <w:rFonts w:hint="default"/>
      </w:rPr>
    </w:lvl>
    <w:lvl w:ilvl="1" w:tplc="D7C4177C">
      <w:start w:val="1"/>
      <w:numFmt w:val="taiwaneseCountingThousand"/>
      <w:lvlText w:val="%2、"/>
      <w:lvlJc w:val="left"/>
      <w:pPr>
        <w:ind w:left="1060" w:hanging="5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924BC4"/>
    <w:multiLevelType w:val="hybridMultilevel"/>
    <w:tmpl w:val="E6945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E40407"/>
    <w:multiLevelType w:val="hybridMultilevel"/>
    <w:tmpl w:val="EC68E3E2"/>
    <w:lvl w:ilvl="0" w:tplc="9448FB36">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437E33"/>
    <w:multiLevelType w:val="hybridMultilevel"/>
    <w:tmpl w:val="9D1E22EC"/>
    <w:lvl w:ilvl="0" w:tplc="5BCE488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8B3D79"/>
    <w:multiLevelType w:val="hybridMultilevel"/>
    <w:tmpl w:val="7C94E092"/>
    <w:lvl w:ilvl="0" w:tplc="1736B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10142"/>
    <w:multiLevelType w:val="hybridMultilevel"/>
    <w:tmpl w:val="E194A4AA"/>
    <w:lvl w:ilvl="0" w:tplc="017EA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F9038D"/>
    <w:multiLevelType w:val="hybridMultilevel"/>
    <w:tmpl w:val="DC400A7C"/>
    <w:lvl w:ilvl="0" w:tplc="7A42ADCE">
      <w:start w:val="1"/>
      <w:numFmt w:val="bullet"/>
      <w:lvlText w:val="•"/>
      <w:lvlJc w:val="left"/>
      <w:pPr>
        <w:tabs>
          <w:tab w:val="num" w:pos="720"/>
        </w:tabs>
        <w:ind w:left="720" w:hanging="360"/>
      </w:pPr>
      <w:rPr>
        <w:rFonts w:ascii="Arial" w:hAnsi="Arial" w:hint="default"/>
      </w:rPr>
    </w:lvl>
    <w:lvl w:ilvl="1" w:tplc="5A6C3D9A" w:tentative="1">
      <w:start w:val="1"/>
      <w:numFmt w:val="bullet"/>
      <w:lvlText w:val="•"/>
      <w:lvlJc w:val="left"/>
      <w:pPr>
        <w:tabs>
          <w:tab w:val="num" w:pos="1440"/>
        </w:tabs>
        <w:ind w:left="1440" w:hanging="360"/>
      </w:pPr>
      <w:rPr>
        <w:rFonts w:ascii="Arial" w:hAnsi="Arial" w:hint="default"/>
      </w:rPr>
    </w:lvl>
    <w:lvl w:ilvl="2" w:tplc="B2CCC8CA" w:tentative="1">
      <w:start w:val="1"/>
      <w:numFmt w:val="bullet"/>
      <w:lvlText w:val="•"/>
      <w:lvlJc w:val="left"/>
      <w:pPr>
        <w:tabs>
          <w:tab w:val="num" w:pos="2160"/>
        </w:tabs>
        <w:ind w:left="2160" w:hanging="360"/>
      </w:pPr>
      <w:rPr>
        <w:rFonts w:ascii="Arial" w:hAnsi="Arial" w:hint="default"/>
      </w:rPr>
    </w:lvl>
    <w:lvl w:ilvl="3" w:tplc="99E2FD26" w:tentative="1">
      <w:start w:val="1"/>
      <w:numFmt w:val="bullet"/>
      <w:lvlText w:val="•"/>
      <w:lvlJc w:val="left"/>
      <w:pPr>
        <w:tabs>
          <w:tab w:val="num" w:pos="2880"/>
        </w:tabs>
        <w:ind w:left="2880" w:hanging="360"/>
      </w:pPr>
      <w:rPr>
        <w:rFonts w:ascii="Arial" w:hAnsi="Arial" w:hint="default"/>
      </w:rPr>
    </w:lvl>
    <w:lvl w:ilvl="4" w:tplc="1ECE1AD6" w:tentative="1">
      <w:start w:val="1"/>
      <w:numFmt w:val="bullet"/>
      <w:lvlText w:val="•"/>
      <w:lvlJc w:val="left"/>
      <w:pPr>
        <w:tabs>
          <w:tab w:val="num" w:pos="3600"/>
        </w:tabs>
        <w:ind w:left="3600" w:hanging="360"/>
      </w:pPr>
      <w:rPr>
        <w:rFonts w:ascii="Arial" w:hAnsi="Arial" w:hint="default"/>
      </w:rPr>
    </w:lvl>
    <w:lvl w:ilvl="5" w:tplc="DFE871D0" w:tentative="1">
      <w:start w:val="1"/>
      <w:numFmt w:val="bullet"/>
      <w:lvlText w:val="•"/>
      <w:lvlJc w:val="left"/>
      <w:pPr>
        <w:tabs>
          <w:tab w:val="num" w:pos="4320"/>
        </w:tabs>
        <w:ind w:left="4320" w:hanging="360"/>
      </w:pPr>
      <w:rPr>
        <w:rFonts w:ascii="Arial" w:hAnsi="Arial" w:hint="default"/>
      </w:rPr>
    </w:lvl>
    <w:lvl w:ilvl="6" w:tplc="9A5AE7B2" w:tentative="1">
      <w:start w:val="1"/>
      <w:numFmt w:val="bullet"/>
      <w:lvlText w:val="•"/>
      <w:lvlJc w:val="left"/>
      <w:pPr>
        <w:tabs>
          <w:tab w:val="num" w:pos="5040"/>
        </w:tabs>
        <w:ind w:left="5040" w:hanging="360"/>
      </w:pPr>
      <w:rPr>
        <w:rFonts w:ascii="Arial" w:hAnsi="Arial" w:hint="default"/>
      </w:rPr>
    </w:lvl>
    <w:lvl w:ilvl="7" w:tplc="47E6C8A0" w:tentative="1">
      <w:start w:val="1"/>
      <w:numFmt w:val="bullet"/>
      <w:lvlText w:val="•"/>
      <w:lvlJc w:val="left"/>
      <w:pPr>
        <w:tabs>
          <w:tab w:val="num" w:pos="5760"/>
        </w:tabs>
        <w:ind w:left="5760" w:hanging="360"/>
      </w:pPr>
      <w:rPr>
        <w:rFonts w:ascii="Arial" w:hAnsi="Arial" w:hint="default"/>
      </w:rPr>
    </w:lvl>
    <w:lvl w:ilvl="8" w:tplc="3E36FC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CC39EE"/>
    <w:multiLevelType w:val="multilevel"/>
    <w:tmpl w:val="C22495A0"/>
    <w:lvl w:ilvl="0">
      <w:start w:val="1"/>
      <w:numFmt w:val="ideographLegalTraditional"/>
      <w:pStyle w:val="a"/>
      <w:suff w:val="space"/>
      <w:lvlText w:val="%1、"/>
      <w:lvlJc w:val="left"/>
      <w:pPr>
        <w:ind w:left="680" w:hanging="680"/>
      </w:pPr>
      <w:rPr>
        <w:rFonts w:ascii="Times New Roman" w:eastAsia="標楷體" w:hAnsi="Times New Roman" w:hint="default"/>
        <w:sz w:val="32"/>
      </w:rPr>
    </w:lvl>
    <w:lvl w:ilvl="1">
      <w:start w:val="1"/>
      <w:numFmt w:val="taiwaneseCountingThousand"/>
      <w:pStyle w:val="a0"/>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sz w:val="28"/>
      </w:rPr>
    </w:lvl>
    <w:lvl w:ilvl="3">
      <w:start w:val="1"/>
      <w:numFmt w:val="decimal"/>
      <w:lvlRestart w:val="2"/>
      <w:pStyle w:val="1"/>
      <w:suff w:val="space"/>
      <w:lvlText w:val="%4、"/>
      <w:lvlJc w:val="left"/>
      <w:pPr>
        <w:ind w:left="1247" w:hanging="453"/>
      </w:pPr>
      <w:rPr>
        <w:rFonts w:ascii="Times New Roman" w:eastAsia="標楷體" w:hAnsi="Times New Roman" w:hint="default"/>
        <w:b w:val="0"/>
        <w:i w:val="0"/>
        <w:sz w:val="26"/>
      </w:rPr>
    </w:lvl>
    <w:lvl w:ilvl="4">
      <w:start w:val="1"/>
      <w:numFmt w:val="decimal"/>
      <w:pStyle w:val="10"/>
      <w:suff w:val="space"/>
      <w:lvlText w:val="（%5）"/>
      <w:lvlJc w:val="left"/>
      <w:pPr>
        <w:ind w:left="1531" w:hanging="624"/>
      </w:pPr>
      <w:rPr>
        <w:rFonts w:ascii="Times New Roman" w:eastAsia="標楷體" w:hAnsi="Times New Roman" w:hint="default"/>
        <w:b w:val="0"/>
        <w:i w:val="0"/>
        <w:sz w:val="24"/>
      </w:rPr>
    </w:lvl>
    <w:lvl w:ilvl="5">
      <w:start w:val="1"/>
      <w:numFmt w:val="upperRoman"/>
      <w:lvlText w:val="%6."/>
      <w:lvlJc w:val="left"/>
      <w:pPr>
        <w:ind w:left="2268" w:hanging="1021"/>
      </w:pPr>
      <w:rPr>
        <w:rFonts w:hint="eastAsia"/>
      </w:rPr>
    </w:lvl>
    <w:lvl w:ilvl="6">
      <w:start w:val="1"/>
      <w:numFmt w:val="upperLetter"/>
      <w:pStyle w:val="A2"/>
      <w:suff w:val="space"/>
      <w:lvlText w:val="（%7）"/>
      <w:lvlJc w:val="left"/>
      <w:pPr>
        <w:ind w:left="2381" w:hanging="1134"/>
      </w:pPr>
      <w:rPr>
        <w:rFonts w:hint="eastAsia"/>
      </w:rPr>
    </w:lvl>
    <w:lvl w:ilvl="7">
      <w:start w:val="1"/>
      <w:numFmt w:val="lowerLetter"/>
      <w:pStyle w:val="a3"/>
      <w:suff w:val="nothing"/>
      <w:lvlText w:val="%8、"/>
      <w:lvlJc w:val="left"/>
      <w:pPr>
        <w:ind w:left="3840" w:hanging="480"/>
      </w:pPr>
      <w:rPr>
        <w:rFonts w:hint="eastAsia"/>
      </w:rPr>
    </w:lvl>
    <w:lvl w:ilvl="8">
      <w:start w:val="1"/>
      <w:numFmt w:val="lowerLetter"/>
      <w:pStyle w:val="a4"/>
      <w:suff w:val="nothing"/>
      <w:lvlText w:val="(%9)"/>
      <w:lvlJc w:val="right"/>
      <w:pPr>
        <w:ind w:left="4320" w:hanging="480"/>
      </w:pPr>
      <w:rPr>
        <w:rFonts w:hint="eastAsia"/>
      </w:rPr>
    </w:lvl>
  </w:abstractNum>
  <w:abstractNum w:abstractNumId="10" w15:restartNumberingAfterBreak="0">
    <w:nsid w:val="68A66517"/>
    <w:multiLevelType w:val="hybridMultilevel"/>
    <w:tmpl w:val="3F48FEF6"/>
    <w:lvl w:ilvl="0" w:tplc="43243C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72380F5B"/>
    <w:multiLevelType w:val="hybridMultilevel"/>
    <w:tmpl w:val="974CC226"/>
    <w:lvl w:ilvl="0" w:tplc="A908175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1F109A"/>
    <w:multiLevelType w:val="multilevel"/>
    <w:tmpl w:val="503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2"/>
  </w:num>
  <w:num w:numId="5">
    <w:abstractNumId w:val="9"/>
    <w:lvlOverride w:ilvl="0">
      <w:lvl w:ilvl="0">
        <w:start w:val="1"/>
        <w:numFmt w:val="ideographLegalTraditional"/>
        <w:pStyle w:val="a"/>
        <w:suff w:val="space"/>
        <w:lvlText w:val="%1、"/>
        <w:lvlJc w:val="left"/>
        <w:pPr>
          <w:ind w:left="680" w:hanging="680"/>
        </w:pPr>
        <w:rPr>
          <w:rFonts w:ascii="Times New Roman" w:eastAsia="標楷體" w:hAnsi="Times New Roman" w:hint="default"/>
          <w:sz w:val="32"/>
        </w:rPr>
      </w:lvl>
    </w:lvlOverride>
    <w:lvlOverride w:ilvl="1">
      <w:lvl w:ilvl="1">
        <w:start w:val="1"/>
        <w:numFmt w:val="taiwaneseCountingThousand"/>
        <w:pStyle w:val="a0"/>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taiwaneseCountingThousand"/>
        <w:pStyle w:val="a1"/>
        <w:suff w:val="space"/>
        <w:lvlText w:val="(%3)"/>
        <w:lvlJc w:val="left"/>
        <w:pPr>
          <w:ind w:left="1191" w:hanging="567"/>
        </w:pPr>
        <w:rPr>
          <w:rFonts w:ascii="Times New Roman" w:eastAsia="標楷體" w:hAnsi="Times New Roman" w:hint="default"/>
          <w:b w:val="0"/>
          <w:i w:val="0"/>
          <w:sz w:val="28"/>
        </w:rPr>
      </w:lvl>
    </w:lvlOverride>
    <w:lvlOverride w:ilvl="3">
      <w:lvl w:ilvl="3">
        <w:start w:val="1"/>
        <w:numFmt w:val="decimal"/>
        <w:lvlRestart w:val="2"/>
        <w:pStyle w:val="1"/>
        <w:suff w:val="space"/>
        <w:lvlText w:val="%4、"/>
        <w:lvlJc w:val="left"/>
        <w:pPr>
          <w:ind w:left="1247" w:hanging="453"/>
        </w:pPr>
        <w:rPr>
          <w:rFonts w:ascii="Times New Roman" w:eastAsia="標楷體" w:hAnsi="Times New Roman" w:hint="default"/>
          <w:b w:val="0"/>
          <w:i w:val="0"/>
          <w:sz w:val="26"/>
        </w:rPr>
      </w:lvl>
    </w:lvlOverride>
    <w:lvlOverride w:ilvl="4">
      <w:lvl w:ilvl="4">
        <w:start w:val="1"/>
        <w:numFmt w:val="decimal"/>
        <w:pStyle w:val="10"/>
        <w:suff w:val="space"/>
        <w:lvlText w:val="（%5）"/>
        <w:lvlJc w:val="left"/>
        <w:pPr>
          <w:ind w:left="1531" w:hanging="624"/>
        </w:pPr>
        <w:rPr>
          <w:rFonts w:ascii="Times New Roman" w:eastAsia="標楷體" w:hAnsi="Times New Roman" w:hint="default"/>
          <w:b w:val="0"/>
          <w:i w:val="0"/>
          <w:sz w:val="24"/>
        </w:rPr>
      </w:lvl>
    </w:lvlOverride>
    <w:lvlOverride w:ilvl="5">
      <w:lvl w:ilvl="5">
        <w:start w:val="1"/>
        <w:numFmt w:val="upperRoman"/>
        <w:lvlText w:val="%6."/>
        <w:lvlJc w:val="left"/>
        <w:pPr>
          <w:ind w:left="2268" w:hanging="1021"/>
        </w:pPr>
        <w:rPr>
          <w:rFonts w:hint="eastAsia"/>
        </w:rPr>
      </w:lvl>
    </w:lvlOverride>
    <w:lvlOverride w:ilvl="6">
      <w:lvl w:ilvl="6">
        <w:start w:val="1"/>
        <w:numFmt w:val="upperLetter"/>
        <w:pStyle w:val="A2"/>
        <w:suff w:val="space"/>
        <w:lvlText w:val="（%7）"/>
        <w:lvlJc w:val="left"/>
        <w:pPr>
          <w:ind w:left="2381" w:hanging="1134"/>
        </w:pPr>
        <w:rPr>
          <w:rFonts w:hint="eastAsia"/>
        </w:rPr>
      </w:lvl>
    </w:lvlOverride>
    <w:lvlOverride w:ilvl="7">
      <w:lvl w:ilvl="7">
        <w:start w:val="1"/>
        <w:numFmt w:val="lowerLetter"/>
        <w:pStyle w:val="a3"/>
        <w:suff w:val="nothing"/>
        <w:lvlText w:val="%8、"/>
        <w:lvlJc w:val="left"/>
        <w:pPr>
          <w:ind w:left="3840" w:hanging="480"/>
        </w:pPr>
        <w:rPr>
          <w:rFonts w:hint="eastAsia"/>
        </w:rPr>
      </w:lvl>
    </w:lvlOverride>
    <w:lvlOverride w:ilvl="8">
      <w:lvl w:ilvl="8">
        <w:start w:val="1"/>
        <w:numFmt w:val="lowerLetter"/>
        <w:pStyle w:val="a4"/>
        <w:suff w:val="nothing"/>
        <w:lvlText w:val="(%9)"/>
        <w:lvlJc w:val="right"/>
        <w:pPr>
          <w:ind w:left="4320" w:hanging="480"/>
        </w:pPr>
        <w:rPr>
          <w:rFonts w:hint="eastAsia"/>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8"/>
  </w:num>
  <w:num w:numId="11">
    <w:abstractNumId w:val="5"/>
  </w:num>
  <w:num w:numId="12">
    <w:abstractNumId w:val="12"/>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3"/>
    <w:rsid w:val="00030C0C"/>
    <w:rsid w:val="000902C9"/>
    <w:rsid w:val="000920B9"/>
    <w:rsid w:val="000D23BF"/>
    <w:rsid w:val="000D7861"/>
    <w:rsid w:val="00112A4E"/>
    <w:rsid w:val="00132BB3"/>
    <w:rsid w:val="001404FC"/>
    <w:rsid w:val="00153088"/>
    <w:rsid w:val="00171057"/>
    <w:rsid w:val="001A5D62"/>
    <w:rsid w:val="002003A4"/>
    <w:rsid w:val="00206454"/>
    <w:rsid w:val="00220236"/>
    <w:rsid w:val="00231233"/>
    <w:rsid w:val="00267933"/>
    <w:rsid w:val="0027489C"/>
    <w:rsid w:val="002A7ADC"/>
    <w:rsid w:val="002C7830"/>
    <w:rsid w:val="002E58C5"/>
    <w:rsid w:val="002F5BE9"/>
    <w:rsid w:val="003037A1"/>
    <w:rsid w:val="0034593B"/>
    <w:rsid w:val="00351E99"/>
    <w:rsid w:val="00363BB8"/>
    <w:rsid w:val="003A6F4D"/>
    <w:rsid w:val="003B00C7"/>
    <w:rsid w:val="003C529B"/>
    <w:rsid w:val="003F5CB6"/>
    <w:rsid w:val="00401F6D"/>
    <w:rsid w:val="0043394B"/>
    <w:rsid w:val="00434D9F"/>
    <w:rsid w:val="00452059"/>
    <w:rsid w:val="004F5F48"/>
    <w:rsid w:val="005651D4"/>
    <w:rsid w:val="0057065E"/>
    <w:rsid w:val="00582FE5"/>
    <w:rsid w:val="005A156E"/>
    <w:rsid w:val="005A5B25"/>
    <w:rsid w:val="00606A5F"/>
    <w:rsid w:val="006202FD"/>
    <w:rsid w:val="00625A8D"/>
    <w:rsid w:val="006667C1"/>
    <w:rsid w:val="006A1196"/>
    <w:rsid w:val="006A7EA0"/>
    <w:rsid w:val="006D3F9D"/>
    <w:rsid w:val="006D70B3"/>
    <w:rsid w:val="00700DC5"/>
    <w:rsid w:val="00783B6A"/>
    <w:rsid w:val="007D7A21"/>
    <w:rsid w:val="007F0002"/>
    <w:rsid w:val="007F4ED0"/>
    <w:rsid w:val="008508D9"/>
    <w:rsid w:val="008A0FE5"/>
    <w:rsid w:val="008C4BDF"/>
    <w:rsid w:val="0091562D"/>
    <w:rsid w:val="00922585"/>
    <w:rsid w:val="009270FB"/>
    <w:rsid w:val="009A0E5B"/>
    <w:rsid w:val="009B4699"/>
    <w:rsid w:val="009D3053"/>
    <w:rsid w:val="00A07846"/>
    <w:rsid w:val="00A32AA5"/>
    <w:rsid w:val="00A605AE"/>
    <w:rsid w:val="00A73C95"/>
    <w:rsid w:val="00AA5C06"/>
    <w:rsid w:val="00AF6361"/>
    <w:rsid w:val="00B06943"/>
    <w:rsid w:val="00B61766"/>
    <w:rsid w:val="00B82493"/>
    <w:rsid w:val="00BC4F26"/>
    <w:rsid w:val="00C578B0"/>
    <w:rsid w:val="00C80C37"/>
    <w:rsid w:val="00C942C9"/>
    <w:rsid w:val="00D37069"/>
    <w:rsid w:val="00D475BD"/>
    <w:rsid w:val="00D57815"/>
    <w:rsid w:val="00D825F6"/>
    <w:rsid w:val="00D86889"/>
    <w:rsid w:val="00DA153A"/>
    <w:rsid w:val="00DB089E"/>
    <w:rsid w:val="00E06E38"/>
    <w:rsid w:val="00E177C2"/>
    <w:rsid w:val="00E43DF9"/>
    <w:rsid w:val="00E55D08"/>
    <w:rsid w:val="00E7227A"/>
    <w:rsid w:val="00E77DBB"/>
    <w:rsid w:val="00E95F72"/>
    <w:rsid w:val="00EA03AB"/>
    <w:rsid w:val="00EE13AE"/>
    <w:rsid w:val="00F20E51"/>
    <w:rsid w:val="00F71516"/>
    <w:rsid w:val="00F81DE7"/>
    <w:rsid w:val="00F90C88"/>
    <w:rsid w:val="00FB007A"/>
    <w:rsid w:val="00FC4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883A3"/>
  <w15:chartTrackingRefBased/>
  <w15:docId w15:val="{C15FC085-5034-4FC3-A222-A29753AD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D3053"/>
    <w:pPr>
      <w:widowControl w:val="0"/>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9D3053"/>
    <w:pPr>
      <w:ind w:leftChars="200" w:left="480"/>
    </w:pPr>
  </w:style>
  <w:style w:type="character" w:customStyle="1" w:styleId="aa">
    <w:name w:val="清單段落 字元"/>
    <w:basedOn w:val="a6"/>
    <w:link w:val="a9"/>
    <w:uiPriority w:val="34"/>
    <w:rsid w:val="009D3053"/>
  </w:style>
  <w:style w:type="paragraph" w:customStyle="1" w:styleId="10">
    <w:name w:val="(1)"/>
    <w:basedOn w:val="a9"/>
    <w:link w:val="11"/>
    <w:qFormat/>
    <w:rsid w:val="009D3053"/>
    <w:pPr>
      <w:numPr>
        <w:ilvl w:val="4"/>
        <w:numId w:val="3"/>
      </w:numPr>
      <w:ind w:leftChars="0" w:left="0"/>
      <w:jc w:val="both"/>
    </w:pPr>
    <w:rPr>
      <w:rFonts w:ascii="Times New Roman" w:eastAsia="標楷體" w:hAnsi="Times New Roman"/>
    </w:rPr>
  </w:style>
  <w:style w:type="character" w:customStyle="1" w:styleId="11">
    <w:name w:val="(1) 字元"/>
    <w:basedOn w:val="aa"/>
    <w:link w:val="10"/>
    <w:rsid w:val="009D3053"/>
    <w:rPr>
      <w:rFonts w:ascii="Times New Roman" w:eastAsia="標楷體" w:hAnsi="Times New Roman"/>
    </w:rPr>
  </w:style>
  <w:style w:type="paragraph" w:customStyle="1" w:styleId="A2">
    <w:name w:val="(A)"/>
    <w:basedOn w:val="a5"/>
    <w:qFormat/>
    <w:rsid w:val="009D3053"/>
    <w:pPr>
      <w:numPr>
        <w:ilvl w:val="6"/>
        <w:numId w:val="3"/>
      </w:numPr>
    </w:pPr>
    <w:rPr>
      <w:rFonts w:ascii="Times New Roman" w:eastAsia="標楷體" w:hAnsi="Times New Roman"/>
    </w:rPr>
  </w:style>
  <w:style w:type="paragraph" w:customStyle="1" w:styleId="a4">
    <w:name w:val="(a)"/>
    <w:basedOn w:val="A2"/>
    <w:qFormat/>
    <w:rsid w:val="009D3053"/>
    <w:pPr>
      <w:numPr>
        <w:ilvl w:val="8"/>
      </w:numPr>
    </w:pPr>
  </w:style>
  <w:style w:type="paragraph" w:customStyle="1" w:styleId="a1">
    <w:name w:val="(一)"/>
    <w:basedOn w:val="a5"/>
    <w:qFormat/>
    <w:rsid w:val="009D3053"/>
    <w:pPr>
      <w:numPr>
        <w:ilvl w:val="2"/>
        <w:numId w:val="3"/>
      </w:numPr>
      <w:jc w:val="both"/>
    </w:pPr>
    <w:rPr>
      <w:rFonts w:ascii="Times New Roman" w:eastAsia="標楷體" w:hAnsi="Times New Roman"/>
      <w:sz w:val="28"/>
    </w:rPr>
  </w:style>
  <w:style w:type="paragraph" w:customStyle="1" w:styleId="1">
    <w:name w:val="1、"/>
    <w:basedOn w:val="a5"/>
    <w:link w:val="12"/>
    <w:qFormat/>
    <w:rsid w:val="009D3053"/>
    <w:pPr>
      <w:numPr>
        <w:ilvl w:val="3"/>
        <w:numId w:val="3"/>
      </w:numPr>
    </w:pPr>
    <w:rPr>
      <w:rFonts w:ascii="Times New Roman" w:eastAsia="標楷體" w:hAnsi="Times New Roman"/>
      <w:sz w:val="26"/>
    </w:rPr>
  </w:style>
  <w:style w:type="character" w:customStyle="1" w:styleId="12">
    <w:name w:val="1、 字元"/>
    <w:basedOn w:val="aa"/>
    <w:link w:val="1"/>
    <w:rsid w:val="009D3053"/>
    <w:rPr>
      <w:rFonts w:ascii="Times New Roman" w:eastAsia="標楷體" w:hAnsi="Times New Roman"/>
      <w:sz w:val="26"/>
    </w:rPr>
  </w:style>
  <w:style w:type="paragraph" w:customStyle="1" w:styleId="a3">
    <w:name w:val="a、"/>
    <w:basedOn w:val="A2"/>
    <w:qFormat/>
    <w:rsid w:val="009D3053"/>
    <w:pPr>
      <w:numPr>
        <w:ilvl w:val="7"/>
      </w:numPr>
    </w:pPr>
  </w:style>
  <w:style w:type="paragraph" w:customStyle="1" w:styleId="a0">
    <w:name w:val="一、"/>
    <w:basedOn w:val="a5"/>
    <w:next w:val="a1"/>
    <w:qFormat/>
    <w:rsid w:val="009D3053"/>
    <w:pPr>
      <w:numPr>
        <w:ilvl w:val="1"/>
        <w:numId w:val="3"/>
      </w:numPr>
      <w:jc w:val="both"/>
    </w:pPr>
    <w:rPr>
      <w:rFonts w:ascii="Times New Roman" w:eastAsia="標楷體" w:hAnsi="Times New Roman"/>
      <w:sz w:val="30"/>
    </w:rPr>
  </w:style>
  <w:style w:type="paragraph" w:customStyle="1" w:styleId="a">
    <w:name w:val="壹"/>
    <w:basedOn w:val="a5"/>
    <w:next w:val="a0"/>
    <w:qFormat/>
    <w:rsid w:val="009D3053"/>
    <w:pPr>
      <w:numPr>
        <w:numId w:val="3"/>
      </w:numPr>
    </w:pPr>
    <w:rPr>
      <w:rFonts w:ascii="Times New Roman" w:eastAsia="標楷體" w:hAnsi="Times New Roman"/>
      <w:sz w:val="32"/>
    </w:rPr>
  </w:style>
  <w:style w:type="paragraph" w:styleId="Web">
    <w:name w:val="Normal (Web)"/>
    <w:basedOn w:val="a5"/>
    <w:unhideWhenUsed/>
    <w:rsid w:val="009D305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7"/>
    <w:uiPriority w:val="39"/>
    <w:rsid w:val="009D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5"/>
    <w:link w:val="ad"/>
    <w:uiPriority w:val="99"/>
    <w:unhideWhenUsed/>
    <w:rsid w:val="00582FE5"/>
    <w:pPr>
      <w:tabs>
        <w:tab w:val="center" w:pos="4153"/>
        <w:tab w:val="right" w:pos="8306"/>
      </w:tabs>
      <w:snapToGrid w:val="0"/>
    </w:pPr>
    <w:rPr>
      <w:sz w:val="20"/>
      <w:szCs w:val="20"/>
    </w:rPr>
  </w:style>
  <w:style w:type="character" w:customStyle="1" w:styleId="ad">
    <w:name w:val="頁首 字元"/>
    <w:basedOn w:val="a6"/>
    <w:link w:val="ac"/>
    <w:uiPriority w:val="99"/>
    <w:rsid w:val="00582FE5"/>
    <w:rPr>
      <w:sz w:val="20"/>
      <w:szCs w:val="20"/>
    </w:rPr>
  </w:style>
  <w:style w:type="paragraph" w:styleId="ae">
    <w:name w:val="footer"/>
    <w:basedOn w:val="a5"/>
    <w:link w:val="af"/>
    <w:uiPriority w:val="99"/>
    <w:unhideWhenUsed/>
    <w:rsid w:val="00582FE5"/>
    <w:pPr>
      <w:tabs>
        <w:tab w:val="center" w:pos="4153"/>
        <w:tab w:val="right" w:pos="8306"/>
      </w:tabs>
      <w:snapToGrid w:val="0"/>
    </w:pPr>
    <w:rPr>
      <w:sz w:val="20"/>
      <w:szCs w:val="20"/>
    </w:rPr>
  </w:style>
  <w:style w:type="character" w:customStyle="1" w:styleId="af">
    <w:name w:val="頁尾 字元"/>
    <w:basedOn w:val="a6"/>
    <w:link w:val="ae"/>
    <w:uiPriority w:val="99"/>
    <w:rsid w:val="00582FE5"/>
    <w:rPr>
      <w:sz w:val="20"/>
      <w:szCs w:val="20"/>
    </w:rPr>
  </w:style>
  <w:style w:type="paragraph" w:styleId="af0">
    <w:name w:val="Balloon Text"/>
    <w:basedOn w:val="a5"/>
    <w:link w:val="af1"/>
    <w:uiPriority w:val="99"/>
    <w:semiHidden/>
    <w:unhideWhenUsed/>
    <w:rsid w:val="00700DC5"/>
    <w:rPr>
      <w:rFonts w:asciiTheme="majorHAnsi" w:eastAsiaTheme="majorEastAsia" w:hAnsiTheme="majorHAnsi" w:cstheme="majorBidi"/>
      <w:sz w:val="18"/>
      <w:szCs w:val="18"/>
    </w:rPr>
  </w:style>
  <w:style w:type="character" w:customStyle="1" w:styleId="af1">
    <w:name w:val="註解方塊文字 字元"/>
    <w:basedOn w:val="a6"/>
    <w:link w:val="af0"/>
    <w:uiPriority w:val="99"/>
    <w:semiHidden/>
    <w:rsid w:val="00700DC5"/>
    <w:rPr>
      <w:rFonts w:asciiTheme="majorHAnsi" w:eastAsiaTheme="majorEastAsia" w:hAnsiTheme="majorHAnsi" w:cstheme="majorBidi"/>
      <w:sz w:val="18"/>
      <w:szCs w:val="18"/>
    </w:rPr>
  </w:style>
  <w:style w:type="character" w:styleId="af2">
    <w:name w:val="Placeholder Text"/>
    <w:basedOn w:val="a6"/>
    <w:uiPriority w:val="99"/>
    <w:semiHidden/>
    <w:rsid w:val="005A5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16FB-2761-4E36-9C44-5DF30E28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2021-09-27T03:31:00Z</cp:lastPrinted>
  <dcterms:created xsi:type="dcterms:W3CDTF">2022-09-13T00:39:00Z</dcterms:created>
  <dcterms:modified xsi:type="dcterms:W3CDTF">2022-09-13T00:39:00Z</dcterms:modified>
</cp:coreProperties>
</file>