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C459" w14:textId="3588C79D" w:rsidR="00E653AD" w:rsidRPr="00896501" w:rsidRDefault="00E653AD" w:rsidP="00E653AD">
      <w:pPr>
        <w:spacing w:line="0" w:lineRule="atLeast"/>
        <w:ind w:left="567" w:hanging="567"/>
        <w:jc w:val="center"/>
        <w:rPr>
          <w:rFonts w:ascii="Microsoft YaHei" w:eastAsia="Microsoft YaHei" w:hAnsi="Microsoft YaHei"/>
          <w:sz w:val="32"/>
          <w:szCs w:val="28"/>
        </w:rPr>
      </w:pPr>
      <w:r w:rsidRPr="00896501">
        <w:rPr>
          <w:rFonts w:ascii="Microsoft YaHei" w:eastAsia="Microsoft YaHei" w:hAnsi="Microsoft YaHei" w:hint="eastAsia"/>
          <w:sz w:val="32"/>
          <w:szCs w:val="28"/>
        </w:rPr>
        <w:t>嘉義縣高級中等以下學校及幼兒園因應嚴重特殊傳染性肺炎</w:t>
      </w:r>
      <w:r w:rsidR="006B4818" w:rsidRPr="00896501">
        <w:rPr>
          <w:rFonts w:ascii="Microsoft YaHei" w:eastAsia="Microsoft YaHei" w:hAnsi="Microsoft YaHei" w:hint="eastAsia"/>
          <w:sz w:val="32"/>
          <w:szCs w:val="28"/>
        </w:rPr>
        <w:t>調整防疫措施</w:t>
      </w:r>
    </w:p>
    <w:p w14:paraId="31A15CFB" w14:textId="395D220F" w:rsidR="00E653AD" w:rsidRPr="00896501" w:rsidRDefault="006B4818" w:rsidP="00E653AD">
      <w:pPr>
        <w:spacing w:line="0" w:lineRule="atLeast"/>
        <w:ind w:left="567" w:hanging="567"/>
        <w:jc w:val="right"/>
        <w:rPr>
          <w:rFonts w:ascii="Microsoft YaHei" w:eastAsia="Microsoft YaHei" w:hAnsi="Microsoft YaHei"/>
          <w:sz w:val="16"/>
          <w:szCs w:val="16"/>
        </w:rPr>
      </w:pPr>
      <w:r w:rsidRPr="00896501">
        <w:rPr>
          <w:rFonts w:ascii="Microsoft YaHei" w:eastAsia="Microsoft YaHei" w:hAnsi="Microsoft YaHei" w:hint="eastAsia"/>
          <w:sz w:val="16"/>
          <w:szCs w:val="16"/>
        </w:rPr>
        <w:t>依據教育部112年2月20日臺教授國字第1120023252號函</w:t>
      </w:r>
      <w:r w:rsidR="00612239" w:rsidRPr="00896501">
        <w:rPr>
          <w:rFonts w:ascii="Microsoft YaHei" w:eastAsia="Microsoft YaHei" w:hAnsi="Microsoft YaHei" w:hint="eastAsia"/>
          <w:sz w:val="16"/>
          <w:szCs w:val="16"/>
        </w:rPr>
        <w:t>、112年2月21日臺教授國字第1120023290函</w:t>
      </w:r>
      <w:r w:rsidR="003B30A8" w:rsidRPr="00896501">
        <w:rPr>
          <w:rFonts w:ascii="Microsoft YaHei" w:eastAsia="Microsoft YaHei" w:hAnsi="Microsoft YaHei" w:hint="eastAsia"/>
          <w:sz w:val="16"/>
          <w:szCs w:val="16"/>
        </w:rPr>
        <w:t>修訂</w:t>
      </w:r>
    </w:p>
    <w:p w14:paraId="1BAC0652" w14:textId="3FEC9FE0" w:rsidR="00C32B4B" w:rsidRPr="00896501" w:rsidRDefault="00C32B4B" w:rsidP="00612239">
      <w:pPr>
        <w:pStyle w:val="a3"/>
        <w:numPr>
          <w:ilvl w:val="0"/>
          <w:numId w:val="1"/>
        </w:numPr>
        <w:spacing w:line="320" w:lineRule="exact"/>
        <w:ind w:leftChars="0" w:left="567" w:hanging="567"/>
        <w:jc w:val="both"/>
        <w:rPr>
          <w:rFonts w:ascii="Microsoft YaHei" w:eastAsia="Microsoft YaHei" w:hAnsi="Microsoft YaHei"/>
        </w:rPr>
      </w:pPr>
      <w:r w:rsidRPr="00896501">
        <w:rPr>
          <w:rFonts w:ascii="Microsoft YaHei" w:eastAsia="Microsoft YaHei" w:hAnsi="Microsoft YaHei" w:hint="eastAsia"/>
        </w:rPr>
        <w:t>請家長主動關心子女/學生身體健康，如出現發燒或呼吸道症狀者，應在家休息避免外出。</w:t>
      </w:r>
    </w:p>
    <w:p w14:paraId="0BE8334A" w14:textId="211C6090" w:rsidR="004A46D3" w:rsidRPr="00896501" w:rsidRDefault="004A46D3" w:rsidP="00612239">
      <w:pPr>
        <w:pStyle w:val="a3"/>
        <w:numPr>
          <w:ilvl w:val="0"/>
          <w:numId w:val="1"/>
        </w:numPr>
        <w:spacing w:line="320" w:lineRule="exact"/>
        <w:ind w:leftChars="0" w:left="567" w:hanging="567"/>
        <w:jc w:val="both"/>
        <w:rPr>
          <w:rFonts w:ascii="Microsoft YaHei" w:eastAsia="Microsoft YaHei" w:hAnsi="Microsoft YaHei"/>
        </w:rPr>
      </w:pPr>
      <w:r w:rsidRPr="00896501">
        <w:rPr>
          <w:rFonts w:ascii="Microsoft YaHei" w:eastAsia="Microsoft YaHei" w:hAnsi="Microsoft YaHei" w:hint="eastAsia"/>
        </w:rPr>
        <w:t>教職員工、學生、家長及</w:t>
      </w:r>
      <w:r w:rsidR="005D033E" w:rsidRPr="00896501">
        <w:rPr>
          <w:rFonts w:ascii="Microsoft YaHei" w:eastAsia="Microsoft YaHei" w:hAnsi="Microsoft YaHei" w:hint="eastAsia"/>
        </w:rPr>
        <w:t>其他需進入校園者</w:t>
      </w:r>
      <w:r w:rsidR="00E80C42" w:rsidRPr="00896501">
        <w:rPr>
          <w:rFonts w:ascii="Microsoft YaHei" w:eastAsia="Microsoft YaHei" w:hAnsi="Microsoft YaHei" w:hint="eastAsia"/>
        </w:rPr>
        <w:t>，</w:t>
      </w:r>
      <w:r w:rsidRPr="00896501">
        <w:rPr>
          <w:rFonts w:ascii="Microsoft YaHei" w:eastAsia="Microsoft YaHei" w:hAnsi="Microsoft YaHei" w:hint="eastAsia"/>
        </w:rPr>
        <w:t>學校得視需要，</w:t>
      </w:r>
      <w:r w:rsidR="005D033E" w:rsidRPr="00896501">
        <w:rPr>
          <w:rFonts w:ascii="Microsoft YaHei" w:eastAsia="Microsoft YaHei" w:hAnsi="Microsoft YaHei" w:hint="eastAsia"/>
        </w:rPr>
        <w:t>擇</w:t>
      </w:r>
      <w:r w:rsidR="00E71926" w:rsidRPr="00896501">
        <w:rPr>
          <w:rFonts w:ascii="Microsoft YaHei" w:eastAsia="Microsoft YaHei" w:hAnsi="Microsoft YaHei" w:hint="eastAsia"/>
        </w:rPr>
        <w:t>特</w:t>
      </w:r>
      <w:r w:rsidR="005D033E" w:rsidRPr="00896501">
        <w:rPr>
          <w:rFonts w:ascii="Microsoft YaHei" w:eastAsia="Microsoft YaHei" w:hAnsi="Microsoft YaHei" w:hint="eastAsia"/>
        </w:rPr>
        <w:t>定</w:t>
      </w:r>
      <w:r w:rsidR="00E71926" w:rsidRPr="00896501">
        <w:rPr>
          <w:rFonts w:ascii="Microsoft YaHei" w:eastAsia="Microsoft YaHei" w:hAnsi="Microsoft YaHei" w:hint="eastAsia"/>
        </w:rPr>
        <w:t>人員類別</w:t>
      </w:r>
      <w:r w:rsidR="005D033E" w:rsidRPr="00896501">
        <w:rPr>
          <w:rFonts w:ascii="Microsoft YaHei" w:eastAsia="Microsoft YaHei" w:hAnsi="Microsoft YaHei" w:hint="eastAsia"/>
        </w:rPr>
        <w:t>，實施量</w:t>
      </w:r>
      <w:r w:rsidRPr="00896501">
        <w:rPr>
          <w:rFonts w:ascii="Microsoft YaHei" w:eastAsia="Microsoft YaHei" w:hAnsi="Microsoft YaHei" w:hint="eastAsia"/>
        </w:rPr>
        <w:t>體溫、消毒</w:t>
      </w:r>
      <w:r w:rsidR="00E71926" w:rsidRPr="00896501">
        <w:rPr>
          <w:rFonts w:ascii="Microsoft YaHei" w:eastAsia="Microsoft YaHei" w:hAnsi="Microsoft YaHei" w:hint="eastAsia"/>
        </w:rPr>
        <w:t>等防疫措施</w:t>
      </w:r>
      <w:r w:rsidRPr="00896501">
        <w:rPr>
          <w:rFonts w:ascii="Microsoft YaHei" w:eastAsia="Microsoft YaHei" w:hAnsi="Microsoft YaHei" w:hint="eastAsia"/>
        </w:rPr>
        <w:t>。</w:t>
      </w:r>
    </w:p>
    <w:p w14:paraId="1C2862C0" w14:textId="6998935C" w:rsidR="00E718F2" w:rsidRPr="00896501" w:rsidRDefault="004A46D3" w:rsidP="00612239">
      <w:pPr>
        <w:pStyle w:val="a3"/>
        <w:numPr>
          <w:ilvl w:val="0"/>
          <w:numId w:val="1"/>
        </w:numPr>
        <w:spacing w:line="320" w:lineRule="exact"/>
        <w:ind w:leftChars="0" w:left="567" w:hanging="567"/>
        <w:jc w:val="both"/>
        <w:rPr>
          <w:rFonts w:ascii="Microsoft YaHei" w:eastAsia="Microsoft YaHei" w:hAnsi="Microsoft YaHei"/>
        </w:rPr>
      </w:pPr>
      <w:r w:rsidRPr="00896501">
        <w:rPr>
          <w:rFonts w:ascii="Microsoft YaHei" w:eastAsia="Microsoft YaHei" w:hAnsi="Microsoft YaHei" w:hint="eastAsia"/>
        </w:rPr>
        <w:t>教職員工、學生如有發燒、急性呼吸道感染、身體不適等症狀者，應儘速就醫或在家休息，落實「生病不上班、不入校</w:t>
      </w:r>
      <w:r w:rsidR="00567AF1" w:rsidRPr="00896501">
        <w:rPr>
          <w:rFonts w:ascii="Microsoft YaHei" w:eastAsia="Microsoft YaHei" w:hAnsi="Microsoft YaHei" w:hint="eastAsia"/>
        </w:rPr>
        <w:t>(</w:t>
      </w:r>
      <w:r w:rsidRPr="00896501">
        <w:rPr>
          <w:rFonts w:ascii="Microsoft YaHei" w:eastAsia="Microsoft YaHei" w:hAnsi="Microsoft YaHei" w:hint="eastAsia"/>
        </w:rPr>
        <w:t>園</w:t>
      </w:r>
      <w:r w:rsidR="00567AF1" w:rsidRPr="00896501">
        <w:rPr>
          <w:rFonts w:ascii="Microsoft YaHei" w:eastAsia="Microsoft YaHei" w:hAnsi="Microsoft YaHei" w:hint="eastAsia"/>
        </w:rPr>
        <w:t>)</w:t>
      </w:r>
      <w:r w:rsidRPr="00896501">
        <w:rPr>
          <w:rFonts w:ascii="Microsoft YaHei" w:eastAsia="Microsoft YaHei" w:hAnsi="Microsoft YaHei" w:hint="eastAsia"/>
        </w:rPr>
        <w:t>」。</w:t>
      </w:r>
      <w:r w:rsidR="00567AF1" w:rsidRPr="00896501">
        <w:rPr>
          <w:rFonts w:ascii="Microsoft YaHei" w:eastAsia="Microsoft YaHei" w:hAnsi="Microsoft YaHei" w:hint="eastAsia"/>
        </w:rPr>
        <w:t>有入校(園)之需求者，仍建議佩戴口罩。</w:t>
      </w:r>
    </w:p>
    <w:p w14:paraId="1D5A229D" w14:textId="5657AA03" w:rsidR="00612239" w:rsidRPr="00896501" w:rsidRDefault="00896501" w:rsidP="00612239">
      <w:pPr>
        <w:pStyle w:val="a3"/>
        <w:numPr>
          <w:ilvl w:val="0"/>
          <w:numId w:val="1"/>
        </w:numPr>
        <w:spacing w:line="320" w:lineRule="exact"/>
        <w:ind w:leftChars="0" w:left="567" w:hanging="567"/>
        <w:jc w:val="both"/>
        <w:rPr>
          <w:rFonts w:ascii="Microsoft YaHei" w:eastAsia="Microsoft YaHei" w:hAnsi="Microsoft YaHei"/>
        </w:rPr>
      </w:pPr>
      <w:r w:rsidRPr="00896501">
        <w:rPr>
          <w:rFonts w:ascii="Microsoft YaHei" w:eastAsia="Microsoft YaHei" w:hAnsi="Microsoft YaHei" w:hint="eastAsia"/>
        </w:rPr>
        <w:t>相關人員</w:t>
      </w:r>
      <w:r w:rsidR="00612239" w:rsidRPr="00896501">
        <w:rPr>
          <w:rFonts w:ascii="Microsoft YaHei" w:eastAsia="Microsoft YaHei" w:hAnsi="Microsoft YaHei" w:hint="eastAsia"/>
        </w:rPr>
        <w:t>進入宿舍建議佩帶口罩，但宿舍工作人員有發燒、急性呼吸道感染等症狀者不入宿舍。</w:t>
      </w:r>
    </w:p>
    <w:p w14:paraId="591F8092" w14:textId="21587ED1" w:rsidR="00612239" w:rsidRPr="00896501" w:rsidRDefault="00612239" w:rsidP="00612239">
      <w:pPr>
        <w:pStyle w:val="a3"/>
        <w:numPr>
          <w:ilvl w:val="0"/>
          <w:numId w:val="1"/>
        </w:numPr>
        <w:spacing w:line="320" w:lineRule="exact"/>
        <w:ind w:leftChars="0" w:left="567" w:hanging="567"/>
        <w:jc w:val="both"/>
        <w:rPr>
          <w:rFonts w:ascii="Microsoft YaHei" w:eastAsia="Microsoft YaHei" w:hAnsi="Microsoft YaHei"/>
        </w:rPr>
      </w:pPr>
      <w:r w:rsidRPr="00896501">
        <w:rPr>
          <w:rFonts w:ascii="Microsoft YaHei" w:eastAsia="Microsoft YaHei" w:hAnsi="Microsoft YaHei" w:hint="eastAsia"/>
        </w:rPr>
        <w:t>宿舍</w:t>
      </w:r>
      <w:r w:rsidRPr="00896501">
        <w:rPr>
          <w:rFonts w:ascii="Microsoft YaHei" w:eastAsia="Microsoft YaHei" w:hAnsi="Microsoft YaHei" w:hint="eastAsia"/>
        </w:rPr>
        <w:t>應落實門禁管制，家長或其他必要之人員進入宿舍，應採實聯制，並配合學校實施量體溫等健康監測；建議在寢室以外之固定區域</w:t>
      </w:r>
      <w:r w:rsidRPr="00896501">
        <w:rPr>
          <w:rFonts w:ascii="Microsoft YaHei" w:eastAsia="Microsoft YaHei" w:hAnsi="Microsoft YaHei" w:hint="eastAsia"/>
        </w:rPr>
        <w:t>會客或</w:t>
      </w:r>
      <w:r w:rsidRPr="00896501">
        <w:rPr>
          <w:rFonts w:ascii="Microsoft YaHei" w:eastAsia="Microsoft YaHei" w:hAnsi="Microsoft YaHei" w:hint="eastAsia"/>
        </w:rPr>
        <w:t>處理相關事務，</w:t>
      </w:r>
      <w:r w:rsidRPr="00896501">
        <w:rPr>
          <w:rFonts w:ascii="Microsoft YaHei" w:eastAsia="Microsoft YaHei" w:hAnsi="Microsoft YaHei" w:hint="eastAsia"/>
        </w:rPr>
        <w:t>宿舍公共</w:t>
      </w:r>
      <w:r w:rsidRPr="00896501">
        <w:rPr>
          <w:rFonts w:ascii="Microsoft YaHei" w:eastAsia="Microsoft YaHei" w:hAnsi="Microsoft YaHei" w:hint="eastAsia"/>
        </w:rPr>
        <w:t>場域應定期清消</w:t>
      </w:r>
      <w:r w:rsidRPr="00896501">
        <w:rPr>
          <w:rFonts w:ascii="Microsoft YaHei" w:eastAsia="Microsoft YaHei" w:hAnsi="Microsoft YaHei" w:hint="eastAsia"/>
        </w:rPr>
        <w:t>，並備妥防疫酒精等物資供人員取用</w:t>
      </w:r>
      <w:r w:rsidRPr="00896501">
        <w:rPr>
          <w:rFonts w:ascii="Microsoft YaHei" w:eastAsia="Microsoft YaHei" w:hAnsi="Microsoft YaHei" w:hint="eastAsia"/>
        </w:rPr>
        <w:t>。</w:t>
      </w:r>
    </w:p>
    <w:p w14:paraId="5B05D584" w14:textId="17B7A35F" w:rsidR="00612239" w:rsidRPr="00896501" w:rsidRDefault="00612239" w:rsidP="00612239">
      <w:pPr>
        <w:pStyle w:val="a3"/>
        <w:numPr>
          <w:ilvl w:val="0"/>
          <w:numId w:val="1"/>
        </w:numPr>
        <w:spacing w:line="320" w:lineRule="exact"/>
        <w:ind w:leftChars="0" w:left="567" w:hanging="567"/>
        <w:jc w:val="both"/>
        <w:rPr>
          <w:rFonts w:ascii="Microsoft YaHei" w:eastAsia="Microsoft YaHei" w:hAnsi="Microsoft YaHei"/>
        </w:rPr>
      </w:pPr>
      <w:r w:rsidRPr="00896501">
        <w:rPr>
          <w:rFonts w:ascii="Microsoft YaHei" w:eastAsia="Microsoft YaHei" w:hAnsi="Microsoft YaHei" w:hint="eastAsia"/>
        </w:rPr>
        <w:t>學生入住前及學期中，應定期經常性實施宿舍環境(含房間)、空調系統、公共區域全面消毒，並備妥充足防疫物資。</w:t>
      </w:r>
    </w:p>
    <w:p w14:paraId="7B0323B0" w14:textId="2EB9F961" w:rsidR="00612239" w:rsidRPr="00896501" w:rsidRDefault="00975AED" w:rsidP="00612239">
      <w:pPr>
        <w:pStyle w:val="a3"/>
        <w:numPr>
          <w:ilvl w:val="0"/>
          <w:numId w:val="1"/>
        </w:numPr>
        <w:spacing w:line="320" w:lineRule="exact"/>
        <w:ind w:leftChars="0" w:left="567" w:hanging="567"/>
        <w:jc w:val="both"/>
        <w:rPr>
          <w:rFonts w:ascii="Microsoft YaHei" w:eastAsia="Microsoft YaHei" w:hAnsi="Microsoft YaHei"/>
        </w:rPr>
      </w:pPr>
      <w:r w:rsidRPr="00975AED">
        <w:rPr>
          <w:rFonts w:ascii="Microsoft YaHei" w:eastAsia="Microsoft YaHei" w:hAnsi="Microsoft YaHei" w:hint="eastAsia"/>
        </w:rPr>
        <w:t>宿舍</w:t>
      </w:r>
      <w:r w:rsidR="00612239" w:rsidRPr="00896501">
        <w:rPr>
          <w:rFonts w:ascii="Microsoft YaHei" w:eastAsia="Microsoft YaHei" w:hAnsi="Microsoft YaHei" w:hint="eastAsia"/>
        </w:rPr>
        <w:t>應備妥獨立衛浴之房間至少1間及相關防疫用品，並定期清消，以備相關個案使用。</w:t>
      </w:r>
    </w:p>
    <w:p w14:paraId="2F335B51" w14:textId="77777777" w:rsidR="00E718F2" w:rsidRPr="00896501" w:rsidRDefault="004A46D3" w:rsidP="00612239">
      <w:pPr>
        <w:pStyle w:val="a3"/>
        <w:numPr>
          <w:ilvl w:val="0"/>
          <w:numId w:val="1"/>
        </w:numPr>
        <w:spacing w:line="320" w:lineRule="exact"/>
        <w:ind w:leftChars="0" w:left="567" w:hanging="567"/>
        <w:jc w:val="both"/>
        <w:rPr>
          <w:rFonts w:ascii="Microsoft YaHei" w:eastAsia="Microsoft YaHei" w:hAnsi="Microsoft YaHei"/>
        </w:rPr>
      </w:pPr>
      <w:r w:rsidRPr="00896501">
        <w:rPr>
          <w:rFonts w:ascii="Microsoft YaHei" w:eastAsia="Microsoft YaHei" w:hAnsi="Microsoft YaHei" w:hint="eastAsia"/>
        </w:rPr>
        <w:t>確診或快篩陽性個案</w:t>
      </w:r>
      <w:r w:rsidR="005D033E" w:rsidRPr="00896501">
        <w:rPr>
          <w:rFonts w:ascii="Microsoft YaHei" w:eastAsia="Microsoft YaHei" w:hAnsi="Microsoft YaHei" w:hint="eastAsia"/>
        </w:rPr>
        <w:t>：</w:t>
      </w:r>
    </w:p>
    <w:p w14:paraId="31A1510E" w14:textId="6F3B8E13" w:rsidR="00E718F2" w:rsidRPr="00896501" w:rsidRDefault="00E71926" w:rsidP="00612239">
      <w:pPr>
        <w:pStyle w:val="a3"/>
        <w:numPr>
          <w:ilvl w:val="0"/>
          <w:numId w:val="2"/>
        </w:numPr>
        <w:spacing w:line="320" w:lineRule="exact"/>
        <w:ind w:leftChars="0"/>
        <w:jc w:val="both"/>
        <w:rPr>
          <w:rFonts w:ascii="Microsoft YaHei" w:eastAsia="Microsoft YaHei" w:hAnsi="Microsoft YaHei"/>
        </w:rPr>
      </w:pPr>
      <w:r w:rsidRPr="00896501">
        <w:rPr>
          <w:rFonts w:ascii="Microsoft YaHei" w:eastAsia="Microsoft YaHei" w:hAnsi="Microsoft YaHei" w:hint="eastAsia"/>
        </w:rPr>
        <w:t>依據中央流行疫情指揮中心最新防疫措施進行居家照護，期滿無症狀可入校上課，快篩陰性可提前解除自主健康管理。</w:t>
      </w:r>
    </w:p>
    <w:p w14:paraId="7EB0F102" w14:textId="5ED2962C" w:rsidR="00E718F2" w:rsidRPr="00896501" w:rsidRDefault="006B4818" w:rsidP="00612239">
      <w:pPr>
        <w:pStyle w:val="a3"/>
        <w:numPr>
          <w:ilvl w:val="0"/>
          <w:numId w:val="2"/>
        </w:numPr>
        <w:spacing w:line="320" w:lineRule="exact"/>
        <w:ind w:leftChars="0"/>
        <w:jc w:val="both"/>
        <w:rPr>
          <w:rFonts w:ascii="Microsoft YaHei" w:eastAsia="Microsoft YaHei" w:hAnsi="Microsoft YaHei"/>
        </w:rPr>
      </w:pPr>
      <w:r w:rsidRPr="00896501">
        <w:rPr>
          <w:rFonts w:ascii="Microsoft YaHei" w:eastAsia="Microsoft YaHei" w:hAnsi="Microsoft YaHei" w:hint="eastAsia"/>
        </w:rPr>
        <w:t>校內</w:t>
      </w:r>
      <w:r w:rsidR="00612239" w:rsidRPr="00896501">
        <w:rPr>
          <w:rFonts w:ascii="Microsoft YaHei" w:eastAsia="Microsoft YaHei" w:hAnsi="Microsoft YaHei" w:hint="eastAsia"/>
        </w:rPr>
        <w:t>(</w:t>
      </w:r>
      <w:r w:rsidR="00896501" w:rsidRPr="00896501">
        <w:rPr>
          <w:rFonts w:ascii="Microsoft YaHei" w:eastAsia="Microsoft YaHei" w:hAnsi="Microsoft YaHei" w:hint="eastAsia"/>
        </w:rPr>
        <w:t>含宿舍</w:t>
      </w:r>
      <w:r w:rsidR="00612239" w:rsidRPr="00896501">
        <w:rPr>
          <w:rFonts w:ascii="Microsoft YaHei" w:eastAsia="Microsoft YaHei" w:hAnsi="Microsoft YaHei" w:hint="eastAsia"/>
        </w:rPr>
        <w:t>)</w:t>
      </w:r>
      <w:r w:rsidRPr="00896501">
        <w:rPr>
          <w:rFonts w:ascii="Microsoft YaHei" w:eastAsia="Microsoft YaHei" w:hAnsi="Microsoft YaHei" w:hint="eastAsia"/>
        </w:rPr>
        <w:t>發現之疑似個案，</w:t>
      </w:r>
      <w:r w:rsidR="00E718F2" w:rsidRPr="00896501">
        <w:rPr>
          <w:rFonts w:ascii="Microsoft YaHei" w:eastAsia="Microsoft YaHei" w:hAnsi="Microsoft YaHei" w:hint="eastAsia"/>
        </w:rPr>
        <w:t>應暫時安置於校(園</w:t>
      </w:r>
      <w:r w:rsidR="00896501" w:rsidRPr="00896501">
        <w:rPr>
          <w:rFonts w:ascii="Microsoft YaHei" w:eastAsia="Microsoft YaHei" w:hAnsi="Microsoft YaHei" w:hint="eastAsia"/>
        </w:rPr>
        <w:t>、宿舍</w:t>
      </w:r>
      <w:r w:rsidR="00E718F2" w:rsidRPr="00896501">
        <w:rPr>
          <w:rFonts w:ascii="Microsoft YaHei" w:eastAsia="Microsoft YaHei" w:hAnsi="Microsoft YaHei" w:hint="eastAsia"/>
        </w:rPr>
        <w:t>)內適宜之隔離場所</w:t>
      </w:r>
      <w:r w:rsidRPr="00896501">
        <w:rPr>
          <w:rFonts w:ascii="Microsoft YaHei" w:eastAsia="Microsoft YaHei" w:hAnsi="Microsoft YaHei" w:hint="eastAsia"/>
        </w:rPr>
        <w:t>，等待送醫或返家</w:t>
      </w:r>
      <w:r w:rsidR="00E718F2" w:rsidRPr="00896501">
        <w:rPr>
          <w:rFonts w:ascii="Microsoft YaHei" w:eastAsia="Microsoft YaHei" w:hAnsi="Microsoft YaHei" w:hint="eastAsia"/>
        </w:rPr>
        <w:t>。</w:t>
      </w:r>
    </w:p>
    <w:p w14:paraId="596B9DD6" w14:textId="3E49FF42" w:rsidR="00933917" w:rsidRPr="00896501" w:rsidRDefault="00E718F2" w:rsidP="00612239">
      <w:pPr>
        <w:pStyle w:val="a3"/>
        <w:numPr>
          <w:ilvl w:val="0"/>
          <w:numId w:val="2"/>
        </w:numPr>
        <w:spacing w:line="320" w:lineRule="exact"/>
        <w:ind w:leftChars="0"/>
        <w:jc w:val="both"/>
        <w:rPr>
          <w:rFonts w:ascii="Microsoft YaHei" w:eastAsia="Microsoft YaHei" w:hAnsi="Microsoft YaHei"/>
        </w:rPr>
      </w:pPr>
      <w:r w:rsidRPr="00896501">
        <w:rPr>
          <w:rFonts w:ascii="Microsoft YaHei" w:eastAsia="Microsoft YaHei" w:hAnsi="Microsoft YaHei" w:hint="eastAsia"/>
        </w:rPr>
        <w:t>禁止搭乘大眾交通工具，可透過自行開車、騎車、步行或家人親友接送(雙方全程</w:t>
      </w:r>
      <w:r w:rsidR="007D1AE0" w:rsidRPr="00896501">
        <w:rPr>
          <w:rFonts w:ascii="Microsoft YaHei" w:eastAsia="Microsoft YaHei" w:hAnsi="Microsoft YaHei" w:hint="eastAsia"/>
        </w:rPr>
        <w:t>佩</w:t>
      </w:r>
      <w:r w:rsidRPr="00896501">
        <w:rPr>
          <w:rFonts w:ascii="Microsoft YaHei" w:eastAsia="Microsoft YaHei" w:hAnsi="Microsoft YaHei" w:hint="eastAsia"/>
        </w:rPr>
        <w:t>戴口罩)等方式就醫或返家。</w:t>
      </w:r>
    </w:p>
    <w:p w14:paraId="06B3FD2B" w14:textId="6B84DDD3" w:rsidR="00E718F2" w:rsidRPr="00896501" w:rsidRDefault="00E718F2" w:rsidP="00612239">
      <w:pPr>
        <w:pStyle w:val="a3"/>
        <w:numPr>
          <w:ilvl w:val="0"/>
          <w:numId w:val="2"/>
        </w:numPr>
        <w:spacing w:line="320" w:lineRule="exact"/>
        <w:ind w:leftChars="0"/>
        <w:jc w:val="both"/>
        <w:rPr>
          <w:rFonts w:ascii="Microsoft YaHei" w:eastAsia="Microsoft YaHei" w:hAnsi="Microsoft YaHei"/>
        </w:rPr>
      </w:pPr>
      <w:r w:rsidRPr="00896501">
        <w:rPr>
          <w:rFonts w:ascii="Microsoft YaHei" w:eastAsia="Microsoft YaHei" w:hAnsi="Microsoft YaHei" w:hint="eastAsia"/>
        </w:rPr>
        <w:t>學校應針對個案曾前往之</w:t>
      </w:r>
      <w:r w:rsidR="00D430E9" w:rsidRPr="00896501">
        <w:rPr>
          <w:rFonts w:ascii="Microsoft YaHei" w:eastAsia="Microsoft YaHei" w:hAnsi="Microsoft YaHei" w:hint="eastAsia"/>
        </w:rPr>
        <w:t>校內</w:t>
      </w:r>
      <w:r w:rsidRPr="00896501">
        <w:rPr>
          <w:rFonts w:ascii="Microsoft YaHei" w:eastAsia="Microsoft YaHei" w:hAnsi="Microsoft YaHei" w:hint="eastAsia"/>
        </w:rPr>
        <w:t>場域，加強清潔消毒。</w:t>
      </w:r>
    </w:p>
    <w:p w14:paraId="1239DD69" w14:textId="75CA6D03" w:rsidR="00933917" w:rsidRPr="00896501" w:rsidRDefault="00086259" w:rsidP="00612239">
      <w:pPr>
        <w:pStyle w:val="a3"/>
        <w:numPr>
          <w:ilvl w:val="0"/>
          <w:numId w:val="2"/>
        </w:numPr>
        <w:spacing w:line="320" w:lineRule="exact"/>
        <w:ind w:leftChars="0"/>
        <w:jc w:val="both"/>
        <w:rPr>
          <w:rFonts w:ascii="Microsoft YaHei" w:eastAsia="Microsoft YaHei" w:hAnsi="Microsoft YaHei"/>
        </w:rPr>
      </w:pPr>
      <w:r w:rsidRPr="00896501">
        <w:rPr>
          <w:rFonts w:ascii="Microsoft YaHei" w:eastAsia="Microsoft YaHei" w:hAnsi="Microsoft YaHei" w:hint="eastAsia"/>
        </w:rPr>
        <w:t>曾與</w:t>
      </w:r>
      <w:r w:rsidR="00933917" w:rsidRPr="00896501">
        <w:rPr>
          <w:rFonts w:ascii="Microsoft YaHei" w:eastAsia="Microsoft YaHei" w:hAnsi="Microsoft YaHei" w:hint="eastAsia"/>
        </w:rPr>
        <w:t>個案</w:t>
      </w:r>
      <w:r w:rsidRPr="00896501">
        <w:rPr>
          <w:rFonts w:ascii="Microsoft YaHei" w:eastAsia="Microsoft YaHei" w:hAnsi="Microsoft YaHei" w:hint="eastAsia"/>
        </w:rPr>
        <w:t>共處於同一場域</w:t>
      </w:r>
      <w:r w:rsidR="00933917" w:rsidRPr="00896501">
        <w:rPr>
          <w:rFonts w:ascii="Microsoft YaHei" w:eastAsia="Microsoft YaHei" w:hAnsi="Microsoft YaHei" w:hint="eastAsia"/>
        </w:rPr>
        <w:t>者</w:t>
      </w:r>
      <w:r w:rsidRPr="00896501">
        <w:rPr>
          <w:rFonts w:ascii="Microsoft YaHei" w:eastAsia="Microsoft YaHei" w:hAnsi="Microsoft YaHei" w:hint="eastAsia"/>
        </w:rPr>
        <w:t>(例如同學、任課教師、同寢室人員等)</w:t>
      </w:r>
      <w:r w:rsidR="00A72BFE" w:rsidRPr="00896501">
        <w:rPr>
          <w:rFonts w:ascii="Microsoft YaHei" w:eastAsia="Microsoft YaHei" w:hAnsi="Microsoft YaHei" w:hint="eastAsia"/>
        </w:rPr>
        <w:t>，若</w:t>
      </w:r>
      <w:r w:rsidRPr="00896501">
        <w:rPr>
          <w:rFonts w:ascii="Microsoft YaHei" w:eastAsia="Microsoft YaHei" w:hAnsi="Microsoft YaHei" w:hint="eastAsia"/>
        </w:rPr>
        <w:t>無症狀，可正常上班上課(建議佩戴口罩)，</w:t>
      </w:r>
      <w:r w:rsidR="00A72BFE" w:rsidRPr="00896501">
        <w:rPr>
          <w:rFonts w:ascii="Microsoft YaHei" w:eastAsia="Microsoft YaHei" w:hAnsi="Microsoft YaHei" w:hint="eastAsia"/>
        </w:rPr>
        <w:t>並</w:t>
      </w:r>
      <w:r w:rsidRPr="00896501">
        <w:rPr>
          <w:rFonts w:ascii="Microsoft YaHei" w:eastAsia="Microsoft YaHei" w:hAnsi="Microsoft YaHei" w:hint="eastAsia"/>
        </w:rPr>
        <w:t>於出現症狀時進行快篩。</w:t>
      </w:r>
    </w:p>
    <w:p w14:paraId="08CFE685" w14:textId="0530C14C" w:rsidR="005E5C73" w:rsidRPr="00896501" w:rsidRDefault="005E5C73" w:rsidP="00612239">
      <w:pPr>
        <w:pStyle w:val="a3"/>
        <w:numPr>
          <w:ilvl w:val="0"/>
          <w:numId w:val="1"/>
        </w:numPr>
        <w:spacing w:line="320" w:lineRule="exact"/>
        <w:ind w:leftChars="0" w:left="567" w:hanging="567"/>
        <w:jc w:val="both"/>
        <w:rPr>
          <w:rFonts w:ascii="Microsoft YaHei" w:eastAsia="Microsoft YaHei" w:hAnsi="Microsoft YaHei"/>
        </w:rPr>
      </w:pPr>
      <w:r w:rsidRPr="00896501">
        <w:rPr>
          <w:rFonts w:ascii="Microsoft YaHei" w:eastAsia="Microsoft YaHei" w:hAnsi="Microsoft YaHei" w:hint="eastAsia"/>
        </w:rPr>
        <w:t>學校健康中心內或搭乘校車、幼兒園專用車、接駁車等，應佩戴口罩</w:t>
      </w:r>
      <w:r w:rsidR="00A72BFE" w:rsidRPr="00896501">
        <w:rPr>
          <w:rFonts w:ascii="Microsoft YaHei" w:eastAsia="Microsoft YaHei" w:hAnsi="Microsoft YaHei" w:hint="eastAsia"/>
        </w:rPr>
        <w:t>(比照醫療機構及大眾運輸)</w:t>
      </w:r>
      <w:r w:rsidRPr="00896501">
        <w:rPr>
          <w:rFonts w:ascii="Microsoft YaHei" w:eastAsia="Microsoft YaHei" w:hAnsi="Microsoft YaHei" w:hint="eastAsia"/>
        </w:rPr>
        <w:t>。</w:t>
      </w:r>
    </w:p>
    <w:p w14:paraId="755B1F05" w14:textId="44D46DAA" w:rsidR="005E5C73" w:rsidRPr="00896501" w:rsidRDefault="005E5C73" w:rsidP="00612239">
      <w:pPr>
        <w:pStyle w:val="a3"/>
        <w:numPr>
          <w:ilvl w:val="0"/>
          <w:numId w:val="1"/>
        </w:numPr>
        <w:spacing w:line="320" w:lineRule="exact"/>
        <w:ind w:leftChars="0" w:left="567" w:hanging="567"/>
        <w:jc w:val="both"/>
        <w:rPr>
          <w:rFonts w:ascii="Microsoft YaHei" w:eastAsia="Microsoft YaHei" w:hAnsi="Microsoft YaHei"/>
        </w:rPr>
      </w:pPr>
      <w:r w:rsidRPr="00896501">
        <w:rPr>
          <w:rFonts w:ascii="Microsoft YaHei" w:eastAsia="Microsoft YaHei" w:hAnsi="Microsoft YaHei" w:hint="eastAsia"/>
        </w:rPr>
        <w:t>學生</w:t>
      </w:r>
      <w:r w:rsidR="00376563" w:rsidRPr="00896501">
        <w:rPr>
          <w:rFonts w:ascii="Microsoft YaHei" w:eastAsia="Microsoft YaHei" w:hAnsi="Microsoft YaHei" w:hint="eastAsia"/>
        </w:rPr>
        <w:t>(幼童)</w:t>
      </w:r>
      <w:r w:rsidRPr="00896501">
        <w:rPr>
          <w:rFonts w:ascii="Microsoft YaHei" w:eastAsia="Microsoft YaHei" w:hAnsi="Microsoft YaHei" w:hint="eastAsia"/>
        </w:rPr>
        <w:t>交通</w:t>
      </w:r>
      <w:r w:rsidR="00376563" w:rsidRPr="00896501">
        <w:rPr>
          <w:rFonts w:ascii="Microsoft YaHei" w:eastAsia="Microsoft YaHei" w:hAnsi="Microsoft YaHei" w:hint="eastAsia"/>
        </w:rPr>
        <w:t>(專用)</w:t>
      </w:r>
      <w:r w:rsidRPr="00896501">
        <w:rPr>
          <w:rFonts w:ascii="Microsoft YaHei" w:eastAsia="Microsoft YaHei" w:hAnsi="Microsoft YaHei" w:hint="eastAsia"/>
        </w:rPr>
        <w:t>車，應於每批學生搭乘前、後進行車內清消。學</w:t>
      </w:r>
      <w:r w:rsidR="00376563" w:rsidRPr="00896501">
        <w:rPr>
          <w:rFonts w:ascii="Microsoft YaHei" w:eastAsia="Microsoft YaHei" w:hAnsi="Microsoft YaHei" w:hint="eastAsia"/>
        </w:rPr>
        <w:t>(</w:t>
      </w:r>
      <w:r w:rsidRPr="00896501">
        <w:rPr>
          <w:rFonts w:ascii="Microsoft YaHei" w:eastAsia="Microsoft YaHei" w:hAnsi="Microsoft YaHei" w:hint="eastAsia"/>
        </w:rPr>
        <w:t>幼</w:t>
      </w:r>
      <w:r w:rsidR="00376563" w:rsidRPr="00896501">
        <w:rPr>
          <w:rFonts w:ascii="Microsoft YaHei" w:eastAsia="Microsoft YaHei" w:hAnsi="Microsoft YaHei" w:hint="eastAsia"/>
        </w:rPr>
        <w:t>)</w:t>
      </w:r>
      <w:r w:rsidRPr="00896501">
        <w:rPr>
          <w:rFonts w:ascii="Microsoft YaHei" w:eastAsia="Microsoft YaHei" w:hAnsi="Microsoft YaHei" w:hint="eastAsia"/>
        </w:rPr>
        <w:t>生學習上所需使用之各項器具，以固定人</w:t>
      </w:r>
      <w:r w:rsidR="00DE5D07" w:rsidRPr="00896501">
        <w:rPr>
          <w:rFonts w:ascii="Microsoft YaHei" w:eastAsia="Microsoft YaHei" w:hAnsi="Microsoft YaHei" w:hint="eastAsia"/>
        </w:rPr>
        <w:t>員</w:t>
      </w:r>
      <w:r w:rsidRPr="00896501">
        <w:rPr>
          <w:rFonts w:ascii="Microsoft YaHei" w:eastAsia="Microsoft YaHei" w:hAnsi="Microsoft YaHei" w:hint="eastAsia"/>
        </w:rPr>
        <w:t>使用為原則</w:t>
      </w:r>
      <w:r w:rsidR="00376563" w:rsidRPr="00896501">
        <w:rPr>
          <w:rFonts w:ascii="Microsoft YaHei" w:eastAsia="Microsoft YaHei" w:hAnsi="Microsoft YaHei" w:hint="eastAsia"/>
        </w:rPr>
        <w:t>。</w:t>
      </w:r>
      <w:r w:rsidRPr="00896501">
        <w:rPr>
          <w:rFonts w:ascii="Microsoft YaHei" w:eastAsia="Microsoft YaHei" w:hAnsi="Microsoft YaHei" w:hint="eastAsia"/>
        </w:rPr>
        <w:t>如有輪替使用</w:t>
      </w:r>
      <w:r w:rsidR="00DE5D07" w:rsidRPr="00896501">
        <w:rPr>
          <w:rFonts w:ascii="Microsoft YaHei" w:eastAsia="Microsoft YaHei" w:hAnsi="Microsoft YaHei" w:hint="eastAsia"/>
        </w:rPr>
        <w:t>，</w:t>
      </w:r>
      <w:r w:rsidRPr="00896501">
        <w:rPr>
          <w:rFonts w:ascii="Microsoft YaHei" w:eastAsia="Microsoft YaHei" w:hAnsi="Microsoft YaHei" w:hint="eastAsia"/>
        </w:rPr>
        <w:t>輪替前</w:t>
      </w:r>
      <w:r w:rsidR="00376563" w:rsidRPr="00896501">
        <w:rPr>
          <w:rFonts w:ascii="Microsoft YaHei" w:eastAsia="Microsoft YaHei" w:hAnsi="Microsoft YaHei" w:hint="eastAsia"/>
        </w:rPr>
        <w:t>後</w:t>
      </w:r>
      <w:r w:rsidR="00DE5D07" w:rsidRPr="00896501">
        <w:rPr>
          <w:rFonts w:ascii="Microsoft YaHei" w:eastAsia="Microsoft YaHei" w:hAnsi="Microsoft YaHei" w:hint="eastAsia"/>
        </w:rPr>
        <w:t>，人員及物品皆</w:t>
      </w:r>
      <w:r w:rsidRPr="00896501">
        <w:rPr>
          <w:rFonts w:ascii="Microsoft YaHei" w:eastAsia="Microsoft YaHei" w:hAnsi="Microsoft YaHei" w:hint="eastAsia"/>
        </w:rPr>
        <w:t>應落實清潔消毒。</w:t>
      </w:r>
      <w:r w:rsidR="00DE5D07" w:rsidRPr="00896501">
        <w:rPr>
          <w:rFonts w:ascii="Microsoft YaHei" w:eastAsia="Microsoft YaHei" w:hAnsi="Microsoft YaHei" w:hint="eastAsia"/>
        </w:rPr>
        <w:t>(樂器吹嘴等易附著病原體之用品不得與他人共用)。各班輪流使用之學習場域(如音樂教室等專科教室)，亦應於使用前後消毒，並維持適當通風。</w:t>
      </w:r>
    </w:p>
    <w:p w14:paraId="12247CD0" w14:textId="3BD923CE" w:rsidR="0048767F" w:rsidRPr="00896501" w:rsidRDefault="0048767F" w:rsidP="00896501">
      <w:pPr>
        <w:pStyle w:val="a3"/>
        <w:numPr>
          <w:ilvl w:val="0"/>
          <w:numId w:val="1"/>
        </w:numPr>
        <w:spacing w:line="320" w:lineRule="exact"/>
        <w:ind w:leftChars="0" w:left="812" w:hanging="812"/>
        <w:jc w:val="both"/>
        <w:rPr>
          <w:rFonts w:ascii="Microsoft YaHei" w:eastAsia="Microsoft YaHei" w:hAnsi="Microsoft YaHei"/>
        </w:rPr>
      </w:pPr>
      <w:r w:rsidRPr="00896501">
        <w:rPr>
          <w:rFonts w:ascii="Microsoft YaHei" w:eastAsia="Microsoft YaHei" w:hAnsi="Microsoft YaHei" w:hint="eastAsia"/>
        </w:rPr>
        <w:t>學校進行體適能、運動技能教學</w:t>
      </w:r>
      <w:r w:rsidR="00A72BFE" w:rsidRPr="00896501">
        <w:rPr>
          <w:rFonts w:ascii="Microsoft YaHei" w:eastAsia="Microsoft YaHei" w:hAnsi="Microsoft YaHei" w:hint="eastAsia"/>
        </w:rPr>
        <w:t>或</w:t>
      </w:r>
      <w:r w:rsidRPr="00896501">
        <w:rPr>
          <w:rFonts w:ascii="Microsoft YaHei" w:eastAsia="Microsoft YaHei" w:hAnsi="Microsoft YaHei" w:hint="eastAsia"/>
        </w:rPr>
        <w:t>訓練期間，應掌握學生身體狀況，如有</w:t>
      </w:r>
      <w:r w:rsidR="00A72BFE" w:rsidRPr="00896501">
        <w:rPr>
          <w:rFonts w:ascii="Microsoft YaHei" w:eastAsia="Microsoft YaHei" w:hAnsi="Microsoft YaHei" w:hint="eastAsia"/>
        </w:rPr>
        <w:t>學生</w:t>
      </w:r>
      <w:r w:rsidRPr="00896501">
        <w:rPr>
          <w:rFonts w:ascii="Microsoft YaHei" w:eastAsia="Microsoft YaHei" w:hAnsi="Microsoft YaHei" w:hint="eastAsia"/>
        </w:rPr>
        <w:t>身體不適，應即停止</w:t>
      </w:r>
      <w:r w:rsidR="00A72BFE" w:rsidRPr="00896501">
        <w:rPr>
          <w:rFonts w:ascii="Microsoft YaHei" w:eastAsia="Microsoft YaHei" w:hAnsi="Microsoft YaHei" w:hint="eastAsia"/>
        </w:rPr>
        <w:t>相關學生之</w:t>
      </w:r>
      <w:r w:rsidRPr="00896501">
        <w:rPr>
          <w:rFonts w:ascii="Microsoft YaHei" w:eastAsia="Microsoft YaHei" w:hAnsi="Microsoft YaHei" w:hint="eastAsia"/>
        </w:rPr>
        <w:t>教學、訓練，並給予適切的處理。</w:t>
      </w:r>
    </w:p>
    <w:p w14:paraId="523A8B8A" w14:textId="7E27737D" w:rsidR="00F618D9" w:rsidRPr="00896501" w:rsidRDefault="0048767F" w:rsidP="00896501">
      <w:pPr>
        <w:pStyle w:val="a3"/>
        <w:numPr>
          <w:ilvl w:val="0"/>
          <w:numId w:val="1"/>
        </w:numPr>
        <w:spacing w:line="320" w:lineRule="exact"/>
        <w:ind w:leftChars="0" w:left="812" w:hanging="812"/>
        <w:jc w:val="both"/>
        <w:rPr>
          <w:rFonts w:ascii="Microsoft YaHei" w:eastAsia="Microsoft YaHei" w:hAnsi="Microsoft YaHei"/>
        </w:rPr>
      </w:pPr>
      <w:r w:rsidRPr="00896501">
        <w:rPr>
          <w:rFonts w:ascii="Microsoft YaHei" w:eastAsia="Microsoft YaHei" w:hAnsi="Microsoft YaHei" w:hint="eastAsia"/>
        </w:rPr>
        <w:t>學校辦理相關活動</w:t>
      </w:r>
      <w:r w:rsidR="00A72BFE" w:rsidRPr="00896501">
        <w:rPr>
          <w:rFonts w:ascii="Microsoft YaHei" w:eastAsia="Microsoft YaHei" w:hAnsi="Microsoft YaHei" w:hint="eastAsia"/>
        </w:rPr>
        <w:t>(</w:t>
      </w:r>
      <w:r w:rsidR="009D58AB" w:rsidRPr="00896501">
        <w:rPr>
          <w:rFonts w:ascii="Microsoft YaHei" w:eastAsia="Microsoft YaHei" w:hAnsi="Microsoft YaHei" w:hint="eastAsia"/>
        </w:rPr>
        <w:t>如運動會、園遊會、親師座談</w:t>
      </w:r>
      <w:r w:rsidR="00A72BFE" w:rsidRPr="00896501">
        <w:rPr>
          <w:rFonts w:ascii="Microsoft YaHei" w:eastAsia="Microsoft YaHei" w:hAnsi="Microsoft YaHei" w:hint="eastAsia"/>
        </w:rPr>
        <w:t>)</w:t>
      </w:r>
      <w:r w:rsidRPr="00896501">
        <w:rPr>
          <w:rFonts w:ascii="Microsoft YaHei" w:eastAsia="Microsoft YaHei" w:hAnsi="Microsoft YaHei" w:hint="eastAsia"/>
        </w:rPr>
        <w:t>應維持活動</w:t>
      </w:r>
      <w:r w:rsidR="00D430E9" w:rsidRPr="00896501">
        <w:rPr>
          <w:rFonts w:ascii="Microsoft YaHei" w:eastAsia="Microsoft YaHei" w:hAnsi="Microsoft YaHei" w:hint="eastAsia"/>
        </w:rPr>
        <w:t>場域通風及</w:t>
      </w:r>
      <w:r w:rsidRPr="00896501">
        <w:rPr>
          <w:rFonts w:ascii="Microsoft YaHei" w:eastAsia="Microsoft YaHei" w:hAnsi="Microsoft YaHei" w:hint="eastAsia"/>
        </w:rPr>
        <w:t>環境衛生、供應清潔防護用品及</w:t>
      </w:r>
      <w:r w:rsidR="00B65953" w:rsidRPr="00896501">
        <w:rPr>
          <w:rFonts w:ascii="Microsoft YaHei" w:eastAsia="Microsoft YaHei" w:hAnsi="Microsoft YaHei" w:hint="eastAsia"/>
        </w:rPr>
        <w:t>落實</w:t>
      </w:r>
      <w:r w:rsidRPr="00896501">
        <w:rPr>
          <w:rFonts w:ascii="Microsoft YaHei" w:eastAsia="Microsoft YaHei" w:hAnsi="Microsoft YaHei" w:hint="eastAsia"/>
        </w:rPr>
        <w:t>器材消毒。</w:t>
      </w:r>
    </w:p>
    <w:p w14:paraId="22DD1667" w14:textId="59365A5F" w:rsidR="00A959A7" w:rsidRPr="00896501" w:rsidRDefault="00750E01" w:rsidP="00896501">
      <w:pPr>
        <w:pStyle w:val="a3"/>
        <w:numPr>
          <w:ilvl w:val="0"/>
          <w:numId w:val="1"/>
        </w:numPr>
        <w:spacing w:line="320" w:lineRule="exact"/>
        <w:ind w:leftChars="0" w:left="812" w:hanging="812"/>
        <w:jc w:val="both"/>
        <w:rPr>
          <w:rFonts w:ascii="Microsoft YaHei" w:eastAsia="Microsoft YaHei" w:hAnsi="Microsoft YaHei"/>
        </w:rPr>
      </w:pPr>
      <w:r w:rsidRPr="00896501">
        <w:rPr>
          <w:rFonts w:ascii="Microsoft YaHei" w:eastAsia="Microsoft YaHei" w:hAnsi="Microsoft YaHei" w:hint="eastAsia"/>
        </w:rPr>
        <w:t>學校得於師生、家長取得共識後，視需要自行採取佩戴口罩措施；例如</w:t>
      </w:r>
      <w:r w:rsidR="00A959A7" w:rsidRPr="00896501">
        <w:rPr>
          <w:rFonts w:ascii="Microsoft YaHei" w:eastAsia="Microsoft YaHei" w:hAnsi="Microsoft YaHei" w:hint="eastAsia"/>
        </w:rPr>
        <w:t>特殊性場域(如烹飪教室、實驗室或廚房)或課程(如餐飲實作)有相關需求時</w:t>
      </w:r>
      <w:r w:rsidRPr="00896501">
        <w:rPr>
          <w:rFonts w:ascii="Microsoft YaHei" w:eastAsia="Microsoft YaHei" w:hAnsi="Microsoft YaHei" w:hint="eastAsia"/>
        </w:rPr>
        <w:t>。</w:t>
      </w:r>
      <w:r w:rsidR="003817E8" w:rsidRPr="00896501">
        <w:rPr>
          <w:rFonts w:ascii="Microsoft YaHei" w:eastAsia="Microsoft YaHei" w:hAnsi="Microsoft YaHei" w:hint="eastAsia"/>
        </w:rPr>
        <w:t>教學上有口唇形態辨識之需求者，應</w:t>
      </w:r>
      <w:r w:rsidR="007D1AE0" w:rsidRPr="00896501">
        <w:rPr>
          <w:rFonts w:ascii="Microsoft YaHei" w:eastAsia="Microsoft YaHei" w:hAnsi="Microsoft YaHei" w:hint="eastAsia"/>
        </w:rPr>
        <w:t>佩</w:t>
      </w:r>
      <w:r w:rsidR="003817E8" w:rsidRPr="00896501">
        <w:rPr>
          <w:rFonts w:ascii="Microsoft YaHei" w:eastAsia="Microsoft YaHei" w:hAnsi="Microsoft YaHei" w:hint="eastAsia"/>
        </w:rPr>
        <w:t>戴透明口罩，以維護相關學生權益。</w:t>
      </w:r>
    </w:p>
    <w:p w14:paraId="46BC2FF6" w14:textId="02B2F4BE" w:rsidR="00A959A7" w:rsidRPr="00896501" w:rsidRDefault="001337D9" w:rsidP="00896501">
      <w:pPr>
        <w:pStyle w:val="a3"/>
        <w:numPr>
          <w:ilvl w:val="0"/>
          <w:numId w:val="1"/>
        </w:numPr>
        <w:spacing w:line="320" w:lineRule="exact"/>
        <w:ind w:leftChars="0" w:left="812" w:hanging="812"/>
        <w:jc w:val="both"/>
        <w:rPr>
          <w:rFonts w:ascii="Microsoft YaHei" w:eastAsia="Microsoft YaHei" w:hAnsi="Microsoft YaHei"/>
        </w:rPr>
      </w:pPr>
      <w:r w:rsidRPr="00896501">
        <w:rPr>
          <w:rFonts w:ascii="Microsoft YaHei" w:eastAsia="Microsoft YaHei" w:hAnsi="Microsoft YaHei" w:hint="eastAsia"/>
        </w:rPr>
        <w:t>學校用膳、水上活動(游泳教學)、戶外教學及民眾使用校內場地等事宜，應留意</w:t>
      </w:r>
      <w:r w:rsidR="00B65953" w:rsidRPr="00896501">
        <w:rPr>
          <w:rFonts w:ascii="Microsoft YaHei" w:eastAsia="Microsoft YaHei" w:hAnsi="Microsoft YaHei" w:hint="eastAsia"/>
        </w:rPr>
        <w:t>人員及場域</w:t>
      </w:r>
      <w:r w:rsidRPr="00896501">
        <w:rPr>
          <w:rFonts w:ascii="Microsoft YaHei" w:eastAsia="Microsoft YaHei" w:hAnsi="Microsoft YaHei" w:hint="eastAsia"/>
        </w:rPr>
        <w:t>衛生</w:t>
      </w:r>
      <w:r w:rsidR="00B65953" w:rsidRPr="00896501">
        <w:rPr>
          <w:rFonts w:ascii="Microsoft YaHei" w:eastAsia="Microsoft YaHei" w:hAnsi="Microsoft YaHei" w:hint="eastAsia"/>
        </w:rPr>
        <w:t>，落實</w:t>
      </w:r>
      <w:r w:rsidRPr="00896501">
        <w:rPr>
          <w:rFonts w:ascii="Microsoft YaHei" w:eastAsia="Microsoft YaHei" w:hAnsi="Microsoft YaHei" w:hint="eastAsia"/>
        </w:rPr>
        <w:t>清潔消毒工作，</w:t>
      </w:r>
      <w:r w:rsidR="0025534D" w:rsidRPr="00896501">
        <w:rPr>
          <w:rFonts w:ascii="Microsoft YaHei" w:eastAsia="Microsoft YaHei" w:hAnsi="Microsoft YaHei" w:hint="eastAsia"/>
        </w:rPr>
        <w:t>並</w:t>
      </w:r>
      <w:r w:rsidR="00B65953" w:rsidRPr="00896501">
        <w:rPr>
          <w:rFonts w:ascii="Microsoft YaHei" w:eastAsia="Microsoft YaHei" w:hAnsi="Microsoft YaHei" w:hint="eastAsia"/>
        </w:rPr>
        <w:t>依照</w:t>
      </w:r>
      <w:r w:rsidRPr="00896501">
        <w:rPr>
          <w:rFonts w:ascii="Microsoft YaHei" w:eastAsia="Microsoft YaHei" w:hAnsi="Microsoft YaHei" w:hint="eastAsia"/>
        </w:rPr>
        <w:t>相關防疫指引辦理。</w:t>
      </w:r>
    </w:p>
    <w:p w14:paraId="64B9A315" w14:textId="6078BF3B" w:rsidR="00B24042" w:rsidRPr="00896501" w:rsidRDefault="001337D9" w:rsidP="00612239">
      <w:pPr>
        <w:pStyle w:val="a3"/>
        <w:numPr>
          <w:ilvl w:val="0"/>
          <w:numId w:val="1"/>
        </w:numPr>
        <w:spacing w:line="320" w:lineRule="exact"/>
        <w:ind w:leftChars="0" w:left="812" w:hanging="812"/>
        <w:jc w:val="both"/>
        <w:rPr>
          <w:rFonts w:ascii="Microsoft YaHei" w:eastAsia="Microsoft YaHei" w:hAnsi="Microsoft YaHei"/>
        </w:rPr>
      </w:pPr>
      <w:r w:rsidRPr="00896501">
        <w:rPr>
          <w:rFonts w:ascii="Microsoft YaHei" w:eastAsia="Microsoft YaHei" w:hAnsi="Microsoft YaHei" w:hint="eastAsia"/>
        </w:rPr>
        <w:t>學生如因確診或快篩陽性、自主防疫</w:t>
      </w:r>
      <w:r w:rsidR="003271D6" w:rsidRPr="00896501">
        <w:rPr>
          <w:rFonts w:ascii="Microsoft YaHei" w:eastAsia="Microsoft YaHei" w:hAnsi="Microsoft YaHei" w:hint="eastAsia"/>
        </w:rPr>
        <w:t>或家長防疫考量</w:t>
      </w:r>
      <w:r w:rsidRPr="00896501">
        <w:rPr>
          <w:rFonts w:ascii="Microsoft YaHei" w:eastAsia="Microsoft YaHei" w:hAnsi="Microsoft YaHei" w:hint="eastAsia"/>
        </w:rPr>
        <w:t>而無法到校或</w:t>
      </w:r>
      <w:r w:rsidR="00A67687" w:rsidRPr="00896501">
        <w:rPr>
          <w:rFonts w:ascii="Microsoft YaHei" w:eastAsia="Microsoft YaHei" w:hAnsi="Microsoft YaHei" w:hint="eastAsia"/>
        </w:rPr>
        <w:t>參加</w:t>
      </w:r>
      <w:r w:rsidRPr="00896501">
        <w:rPr>
          <w:rFonts w:ascii="Microsoft YaHei" w:eastAsia="Microsoft YaHei" w:hAnsi="Microsoft YaHei" w:hint="eastAsia"/>
        </w:rPr>
        <w:t>線上課程，</w:t>
      </w:r>
      <w:r w:rsidR="003271D6" w:rsidRPr="00896501">
        <w:rPr>
          <w:rFonts w:ascii="Microsoft YaHei" w:eastAsia="Microsoft YaHei" w:hAnsi="Microsoft YaHei" w:hint="eastAsia"/>
        </w:rPr>
        <w:t>不得強制要求家長提供佐證資料，亦</w:t>
      </w:r>
      <w:r w:rsidRPr="00896501">
        <w:rPr>
          <w:rFonts w:ascii="Microsoft YaHei" w:eastAsia="Microsoft YaHei" w:hAnsi="Microsoft YaHei" w:hint="eastAsia"/>
        </w:rPr>
        <w:t>不</w:t>
      </w:r>
      <w:r w:rsidR="009D6DD7" w:rsidRPr="00896501">
        <w:rPr>
          <w:rFonts w:ascii="Microsoft YaHei" w:eastAsia="Microsoft YaHei" w:hAnsi="Microsoft YaHei" w:hint="eastAsia"/>
        </w:rPr>
        <w:t>得</w:t>
      </w:r>
      <w:r w:rsidRPr="00896501">
        <w:rPr>
          <w:rFonts w:ascii="Microsoft YaHei" w:eastAsia="Microsoft YaHei" w:hAnsi="Microsoft YaHei" w:hint="eastAsia"/>
        </w:rPr>
        <w:t>列入缺席紀錄</w:t>
      </w:r>
      <w:r w:rsidR="003271D6" w:rsidRPr="00896501">
        <w:rPr>
          <w:rFonts w:ascii="Microsoft YaHei" w:eastAsia="Microsoft YaHei" w:hAnsi="Microsoft YaHei" w:hint="eastAsia"/>
        </w:rPr>
        <w:t>及</w:t>
      </w:r>
      <w:r w:rsidRPr="00896501">
        <w:rPr>
          <w:rFonts w:ascii="Microsoft YaHei" w:eastAsia="Microsoft YaHei" w:hAnsi="Microsoft YaHei" w:hint="eastAsia"/>
        </w:rPr>
        <w:t>成績評量。</w:t>
      </w:r>
    </w:p>
    <w:p w14:paraId="232BA27D" w14:textId="02301F9B" w:rsidR="00125FE5" w:rsidRPr="00896501" w:rsidRDefault="00891ED4" w:rsidP="00612239">
      <w:pPr>
        <w:pStyle w:val="a3"/>
        <w:numPr>
          <w:ilvl w:val="0"/>
          <w:numId w:val="1"/>
        </w:numPr>
        <w:spacing w:line="320" w:lineRule="exact"/>
        <w:ind w:leftChars="0" w:left="812" w:hanging="812"/>
        <w:jc w:val="both"/>
        <w:rPr>
          <w:rFonts w:ascii="Microsoft YaHei" w:eastAsia="Microsoft YaHei" w:hAnsi="Microsoft YaHei"/>
        </w:rPr>
      </w:pPr>
      <w:r w:rsidRPr="00896501">
        <w:rPr>
          <w:rFonts w:ascii="Microsoft YaHei" w:eastAsia="Microsoft YaHei" w:hAnsi="Microsoft YaHei" w:hint="eastAsia"/>
        </w:rPr>
        <w:t>教職員工確診、自主健康管理</w:t>
      </w:r>
      <w:r w:rsidR="00A67687" w:rsidRPr="00896501">
        <w:rPr>
          <w:rFonts w:ascii="Microsoft YaHei" w:eastAsia="Microsoft YaHei" w:hAnsi="Microsoft YaHei" w:hint="eastAsia"/>
        </w:rPr>
        <w:t>或</w:t>
      </w:r>
      <w:r w:rsidRPr="00896501">
        <w:rPr>
          <w:rFonts w:ascii="Microsoft YaHei" w:eastAsia="Microsoft YaHei" w:hAnsi="Microsoft YaHei" w:hint="eastAsia"/>
        </w:rPr>
        <w:t>有照顧</w:t>
      </w:r>
      <w:r w:rsidR="00A67687" w:rsidRPr="00896501">
        <w:rPr>
          <w:rFonts w:ascii="Microsoft YaHei" w:eastAsia="Microsoft YaHei" w:hAnsi="Microsoft YaHei" w:hint="eastAsia"/>
        </w:rPr>
        <w:t>家人需求者，</w:t>
      </w:r>
      <w:r w:rsidR="009D6DD7" w:rsidRPr="00896501">
        <w:rPr>
          <w:rFonts w:ascii="Microsoft YaHei" w:eastAsia="Microsoft YaHei" w:hAnsi="Microsoft YaHei" w:hint="eastAsia"/>
        </w:rPr>
        <w:t>其</w:t>
      </w:r>
      <w:r w:rsidRPr="00896501">
        <w:rPr>
          <w:rFonts w:ascii="Microsoft YaHei" w:eastAsia="Microsoft YaHei" w:hAnsi="Microsoft YaHei" w:hint="eastAsia"/>
        </w:rPr>
        <w:t>相關差勤請依據嘉義縣政府</w:t>
      </w:r>
      <w:r w:rsidR="00B24042" w:rsidRPr="00896501">
        <w:rPr>
          <w:rFonts w:ascii="Microsoft YaHei" w:eastAsia="Microsoft YaHei" w:hAnsi="Microsoft YaHei" w:hint="eastAsia"/>
        </w:rPr>
        <w:t>111年10月21日府教幼字第1110255189號</w:t>
      </w:r>
      <w:r w:rsidRPr="00896501">
        <w:rPr>
          <w:rFonts w:ascii="Microsoft YaHei" w:eastAsia="Microsoft YaHei" w:hAnsi="Microsoft YaHei" w:hint="eastAsia"/>
        </w:rPr>
        <w:t>函辦理。</w:t>
      </w:r>
    </w:p>
    <w:p w14:paraId="3B096D5F" w14:textId="46B83F0E" w:rsidR="00125FE5" w:rsidRPr="00896501" w:rsidRDefault="00125FE5" w:rsidP="00612239">
      <w:pPr>
        <w:pStyle w:val="a3"/>
        <w:numPr>
          <w:ilvl w:val="0"/>
          <w:numId w:val="1"/>
        </w:numPr>
        <w:spacing w:line="320" w:lineRule="exact"/>
        <w:ind w:leftChars="0" w:left="812" w:hanging="812"/>
        <w:jc w:val="both"/>
        <w:rPr>
          <w:rFonts w:ascii="Microsoft YaHei" w:eastAsia="Microsoft YaHei" w:hAnsi="Microsoft YaHei"/>
        </w:rPr>
      </w:pPr>
      <w:r w:rsidRPr="00896501">
        <w:rPr>
          <w:rFonts w:ascii="Microsoft YaHei" w:eastAsia="Microsoft YaHei" w:hAnsi="Microsoft YaHei" w:hint="eastAsia"/>
        </w:rPr>
        <w:t>為提升群體免疫力及避免重症病例，請各級學校教職員工生依中央流行疫情指揮中心建議COVID-19疫苗施打劑次，儘速完成疫苗注射。</w:t>
      </w:r>
    </w:p>
    <w:p w14:paraId="2557D5C7" w14:textId="517C6E74" w:rsidR="00E653AD" w:rsidRPr="00896501" w:rsidRDefault="00E653AD" w:rsidP="00612239">
      <w:pPr>
        <w:pStyle w:val="a3"/>
        <w:numPr>
          <w:ilvl w:val="0"/>
          <w:numId w:val="1"/>
        </w:numPr>
        <w:spacing w:line="320" w:lineRule="exact"/>
        <w:ind w:leftChars="0" w:left="812" w:hanging="812"/>
        <w:jc w:val="both"/>
        <w:rPr>
          <w:rFonts w:ascii="Microsoft YaHei" w:eastAsia="Microsoft YaHei" w:hAnsi="Microsoft YaHei"/>
        </w:rPr>
      </w:pPr>
      <w:r w:rsidRPr="00896501">
        <w:rPr>
          <w:rFonts w:ascii="Microsoft YaHei" w:eastAsia="Microsoft YaHei" w:hAnsi="Microsoft YaHei" w:hint="eastAsia"/>
        </w:rPr>
        <w:t>未盡事宜</w:t>
      </w:r>
      <w:r w:rsidR="00051558" w:rsidRPr="00896501">
        <w:rPr>
          <w:rFonts w:ascii="Microsoft YaHei" w:eastAsia="Microsoft YaHei" w:hAnsi="Microsoft YaHei" w:hint="eastAsia"/>
        </w:rPr>
        <w:t>，</w:t>
      </w:r>
      <w:r w:rsidRPr="00896501">
        <w:rPr>
          <w:rFonts w:ascii="Microsoft YaHei" w:eastAsia="Microsoft YaHei" w:hAnsi="Microsoft YaHei" w:hint="eastAsia"/>
        </w:rPr>
        <w:t>請依據教育部高級中等以下學校及幼兒園因應嚴重特殊傳染性肺炎防疫管理指引辦理。</w:t>
      </w:r>
    </w:p>
    <w:sectPr w:rsidR="00E653AD" w:rsidRPr="00896501" w:rsidSect="00A676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C63A" w14:textId="77777777" w:rsidR="00C763F6" w:rsidRDefault="00C763F6" w:rsidP="001337D9">
      <w:r>
        <w:separator/>
      </w:r>
    </w:p>
  </w:endnote>
  <w:endnote w:type="continuationSeparator" w:id="0">
    <w:p w14:paraId="089BA11B" w14:textId="77777777" w:rsidR="00C763F6" w:rsidRDefault="00C763F6" w:rsidP="0013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DB79" w14:textId="77777777" w:rsidR="00C763F6" w:rsidRDefault="00C763F6" w:rsidP="001337D9">
      <w:r>
        <w:separator/>
      </w:r>
    </w:p>
  </w:footnote>
  <w:footnote w:type="continuationSeparator" w:id="0">
    <w:p w14:paraId="49408D06" w14:textId="77777777" w:rsidR="00C763F6" w:rsidRDefault="00C763F6" w:rsidP="00133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5F7F"/>
    <w:multiLevelType w:val="hybridMultilevel"/>
    <w:tmpl w:val="17BAA3B0"/>
    <w:lvl w:ilvl="0" w:tplc="45145C78">
      <w:start w:val="1"/>
      <w:numFmt w:val="taiwaneseCountingThousand"/>
      <w:lvlText w:val="%1、"/>
      <w:lvlJc w:val="left"/>
      <w:pPr>
        <w:ind w:left="1571" w:hanging="720"/>
      </w:pPr>
      <w:rPr>
        <w:rFonts w:hint="default"/>
        <w:lang w:val="en-US"/>
      </w:rPr>
    </w:lvl>
    <w:lvl w:ilvl="1" w:tplc="BECE94AE">
      <w:start w:val="1"/>
      <w:numFmt w:val="taiwaneseCountingThousand"/>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5AC509AC"/>
    <w:multiLevelType w:val="hybridMultilevel"/>
    <w:tmpl w:val="C67CF742"/>
    <w:lvl w:ilvl="0" w:tplc="592AFB14">
      <w:start w:val="1"/>
      <w:numFmt w:val="taiwaneseCountingThousand"/>
      <w:lvlText w:val="（%1）"/>
      <w:lvlJc w:val="left"/>
      <w:pPr>
        <w:ind w:left="1287" w:hanging="720"/>
      </w:pPr>
      <w:rPr>
        <w:rFonts w:hint="default"/>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D3"/>
    <w:rsid w:val="00051558"/>
    <w:rsid w:val="00086259"/>
    <w:rsid w:val="00125FE5"/>
    <w:rsid w:val="001337D9"/>
    <w:rsid w:val="00162B57"/>
    <w:rsid w:val="00200CED"/>
    <w:rsid w:val="0025534D"/>
    <w:rsid w:val="003271D6"/>
    <w:rsid w:val="00376563"/>
    <w:rsid w:val="003817E8"/>
    <w:rsid w:val="003B30A8"/>
    <w:rsid w:val="0048767F"/>
    <w:rsid w:val="004A46D3"/>
    <w:rsid w:val="00552F21"/>
    <w:rsid w:val="00567AF1"/>
    <w:rsid w:val="005D033E"/>
    <w:rsid w:val="005E5C73"/>
    <w:rsid w:val="00612239"/>
    <w:rsid w:val="006B4818"/>
    <w:rsid w:val="006D2FC4"/>
    <w:rsid w:val="00724AA3"/>
    <w:rsid w:val="00750E01"/>
    <w:rsid w:val="007C5101"/>
    <w:rsid w:val="007D1AE0"/>
    <w:rsid w:val="00802ABF"/>
    <w:rsid w:val="00891ED4"/>
    <w:rsid w:val="00896501"/>
    <w:rsid w:val="009055C8"/>
    <w:rsid w:val="00933917"/>
    <w:rsid w:val="00975AED"/>
    <w:rsid w:val="009B2B69"/>
    <w:rsid w:val="009D58AB"/>
    <w:rsid w:val="009D6DD7"/>
    <w:rsid w:val="00A173FD"/>
    <w:rsid w:val="00A67687"/>
    <w:rsid w:val="00A72BFE"/>
    <w:rsid w:val="00A959A7"/>
    <w:rsid w:val="00B24042"/>
    <w:rsid w:val="00B65953"/>
    <w:rsid w:val="00C171D9"/>
    <w:rsid w:val="00C32B4B"/>
    <w:rsid w:val="00C64661"/>
    <w:rsid w:val="00C763F6"/>
    <w:rsid w:val="00D10220"/>
    <w:rsid w:val="00D430E9"/>
    <w:rsid w:val="00DE5D07"/>
    <w:rsid w:val="00E653AD"/>
    <w:rsid w:val="00E718F2"/>
    <w:rsid w:val="00E71926"/>
    <w:rsid w:val="00E80C42"/>
    <w:rsid w:val="00F61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EA9F"/>
  <w15:chartTrackingRefBased/>
  <w15:docId w15:val="{5EACA630-4CEA-488B-8322-E13140B3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6D3"/>
    <w:pPr>
      <w:ind w:leftChars="200" w:left="480"/>
    </w:pPr>
  </w:style>
  <w:style w:type="paragraph" w:styleId="a4">
    <w:name w:val="header"/>
    <w:basedOn w:val="a"/>
    <w:link w:val="a5"/>
    <w:uiPriority w:val="99"/>
    <w:unhideWhenUsed/>
    <w:rsid w:val="001337D9"/>
    <w:pPr>
      <w:tabs>
        <w:tab w:val="center" w:pos="4153"/>
        <w:tab w:val="right" w:pos="8306"/>
      </w:tabs>
      <w:snapToGrid w:val="0"/>
    </w:pPr>
    <w:rPr>
      <w:sz w:val="20"/>
      <w:szCs w:val="20"/>
    </w:rPr>
  </w:style>
  <w:style w:type="character" w:customStyle="1" w:styleId="a5">
    <w:name w:val="頁首 字元"/>
    <w:basedOn w:val="a0"/>
    <w:link w:val="a4"/>
    <w:uiPriority w:val="99"/>
    <w:rsid w:val="001337D9"/>
    <w:rPr>
      <w:sz w:val="20"/>
      <w:szCs w:val="20"/>
    </w:rPr>
  </w:style>
  <w:style w:type="paragraph" w:styleId="a6">
    <w:name w:val="footer"/>
    <w:basedOn w:val="a"/>
    <w:link w:val="a7"/>
    <w:uiPriority w:val="99"/>
    <w:unhideWhenUsed/>
    <w:rsid w:val="001337D9"/>
    <w:pPr>
      <w:tabs>
        <w:tab w:val="center" w:pos="4153"/>
        <w:tab w:val="right" w:pos="8306"/>
      </w:tabs>
      <w:snapToGrid w:val="0"/>
    </w:pPr>
    <w:rPr>
      <w:sz w:val="20"/>
      <w:szCs w:val="20"/>
    </w:rPr>
  </w:style>
  <w:style w:type="character" w:customStyle="1" w:styleId="a7">
    <w:name w:val="頁尾 字元"/>
    <w:basedOn w:val="a0"/>
    <w:link w:val="a6"/>
    <w:uiPriority w:val="99"/>
    <w:rsid w:val="001337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CEF20-8F4F-4B36-B0C1-7A0A35D2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佩璟 孫</dc:creator>
  <cp:keywords/>
  <dc:description/>
  <cp:lastModifiedBy>佩璟 孫</cp:lastModifiedBy>
  <cp:revision>23</cp:revision>
  <cp:lastPrinted>2023-02-23T03:42:00Z</cp:lastPrinted>
  <dcterms:created xsi:type="dcterms:W3CDTF">2023-02-16T00:33:00Z</dcterms:created>
  <dcterms:modified xsi:type="dcterms:W3CDTF">2023-02-24T01:13:00Z</dcterms:modified>
</cp:coreProperties>
</file>